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945" w:rsidRDefault="00606945">
      <w:pPr>
        <w:widowControl w:val="0"/>
        <w:spacing w:line="120" w:lineRule="exact"/>
      </w:pPr>
      <w:bookmarkStart w:id="0" w:name="_GoBack"/>
      <w:bookmarkEnd w:id="0"/>
    </w:p>
    <w:p w:rsidR="00606945" w:rsidRDefault="00606945">
      <w:pPr>
        <w:widowControl w:val="0"/>
        <w:tabs>
          <w:tab w:val="left" w:pos="360"/>
        </w:tabs>
      </w:pPr>
      <w:r>
        <w:tab/>
      </w:r>
      <w:r w:rsidR="0046304A"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606945" w:rsidRDefault="00606945">
      <w:pPr>
        <w:widowControl w:val="0"/>
        <w:spacing w:line="437" w:lineRule="exact"/>
      </w:pPr>
    </w:p>
    <w:p w:rsidR="00EA6EB3" w:rsidRDefault="00EA6EB3" w:rsidP="004C11FA">
      <w:pPr>
        <w:widowControl w:val="0"/>
        <w:tabs>
          <w:tab w:val="center" w:pos="5819"/>
        </w:tabs>
        <w:spacing w:line="240" w:lineRule="exact"/>
        <w:jc w:val="center"/>
        <w:rPr>
          <w:rFonts w:ascii="Times New Roman" w:hAnsi="Times New Roman" w:cs="Times New Roman"/>
          <w:b/>
          <w:bCs/>
          <w:color w:val="000000"/>
          <w:sz w:val="24"/>
          <w:szCs w:val="24"/>
        </w:rPr>
      </w:pPr>
    </w:p>
    <w:p w:rsidR="00EA6EB3" w:rsidRDefault="00EA6EB3" w:rsidP="004C11FA">
      <w:pPr>
        <w:widowControl w:val="0"/>
        <w:tabs>
          <w:tab w:val="center" w:pos="5819"/>
        </w:tabs>
        <w:spacing w:line="240" w:lineRule="exact"/>
        <w:jc w:val="center"/>
        <w:rPr>
          <w:rFonts w:ascii="Times New Roman" w:hAnsi="Times New Roman" w:cs="Times New Roman"/>
          <w:b/>
          <w:bCs/>
          <w:color w:val="000000"/>
          <w:sz w:val="24"/>
          <w:szCs w:val="24"/>
        </w:rPr>
      </w:pPr>
    </w:p>
    <w:p w:rsidR="003E7DF1" w:rsidRDefault="003E7DF1" w:rsidP="004C11FA">
      <w:pPr>
        <w:widowControl w:val="0"/>
        <w:tabs>
          <w:tab w:val="center" w:pos="5819"/>
        </w:tabs>
        <w:spacing w:line="240" w:lineRule="exact"/>
        <w:jc w:val="center"/>
        <w:rPr>
          <w:rFonts w:ascii="Times New Roman" w:hAnsi="Times New Roman" w:cs="Times New Roman"/>
          <w:b/>
          <w:bCs/>
          <w:color w:val="000000"/>
          <w:sz w:val="24"/>
          <w:szCs w:val="24"/>
        </w:rPr>
      </w:pPr>
    </w:p>
    <w:p w:rsidR="003E7DF1" w:rsidRDefault="003E7DF1" w:rsidP="004C11FA">
      <w:pPr>
        <w:widowControl w:val="0"/>
        <w:tabs>
          <w:tab w:val="center" w:pos="5819"/>
        </w:tabs>
        <w:spacing w:line="240" w:lineRule="exact"/>
        <w:jc w:val="center"/>
        <w:rPr>
          <w:rFonts w:ascii="Times New Roman" w:hAnsi="Times New Roman" w:cs="Times New Roman"/>
          <w:b/>
          <w:bCs/>
          <w:color w:val="000000"/>
          <w:sz w:val="24"/>
          <w:szCs w:val="24"/>
        </w:rPr>
      </w:pPr>
    </w:p>
    <w:p w:rsidR="004C11FA" w:rsidRPr="00896CD2" w:rsidRDefault="004C11FA" w:rsidP="004C11FA">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4C11FA" w:rsidRPr="00896CD2" w:rsidRDefault="004C11FA" w:rsidP="004C11FA">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4C11FA" w:rsidRPr="00896CD2" w:rsidRDefault="004C11FA" w:rsidP="004C11FA">
      <w:pPr>
        <w:widowControl w:val="0"/>
        <w:jc w:val="center"/>
        <w:rPr>
          <w:rFonts w:ascii="Times New Roman" w:hAnsi="Times New Roman" w:cs="Times New Roman"/>
          <w:b/>
          <w:bCs/>
          <w:sz w:val="24"/>
          <w:szCs w:val="24"/>
        </w:rPr>
      </w:pPr>
    </w:p>
    <w:p w:rsidR="00EA6EB3" w:rsidRDefault="00EA6EB3" w:rsidP="004C11FA">
      <w:pPr>
        <w:widowControl w:val="0"/>
        <w:jc w:val="center"/>
        <w:rPr>
          <w:rFonts w:ascii="Times New Roman" w:hAnsi="Times New Roman" w:cs="Times New Roman"/>
          <w:b/>
          <w:sz w:val="24"/>
          <w:szCs w:val="24"/>
        </w:rPr>
      </w:pPr>
    </w:p>
    <w:p w:rsidR="00EA6EB3" w:rsidRDefault="00EA6EB3" w:rsidP="004C11FA">
      <w:pPr>
        <w:widowControl w:val="0"/>
        <w:jc w:val="center"/>
        <w:rPr>
          <w:rFonts w:ascii="Times New Roman" w:hAnsi="Times New Roman" w:cs="Times New Roman"/>
          <w:b/>
          <w:sz w:val="24"/>
          <w:szCs w:val="24"/>
        </w:rPr>
      </w:pPr>
    </w:p>
    <w:p w:rsidR="004C11FA" w:rsidRPr="00896CD2" w:rsidRDefault="004C11FA" w:rsidP="004C11FA">
      <w:pPr>
        <w:widowControl w:val="0"/>
        <w:jc w:val="center"/>
        <w:rPr>
          <w:rFonts w:ascii="Times New Roman" w:hAnsi="Times New Roman" w:cs="Times New Roman"/>
          <w:b/>
          <w:bCs/>
          <w:sz w:val="24"/>
          <w:szCs w:val="24"/>
        </w:rPr>
      </w:pPr>
      <w:r>
        <w:rPr>
          <w:rFonts w:ascii="Times New Roman" w:hAnsi="Times New Roman" w:cs="Times New Roman"/>
          <w:b/>
          <w:sz w:val="24"/>
          <w:szCs w:val="24"/>
        </w:rPr>
        <w:t>PRC-018-1</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Disturbance Monitoring Equipment Installation and Data Reporting</w:t>
      </w:r>
    </w:p>
    <w:p w:rsidR="004C11FA" w:rsidRPr="00896CD2" w:rsidRDefault="004C11FA" w:rsidP="004C11FA">
      <w:pPr>
        <w:widowControl w:val="0"/>
        <w:jc w:val="center"/>
        <w:rPr>
          <w:rFonts w:ascii="Times New Roman" w:hAnsi="Times New Roman" w:cs="Times New Roman"/>
          <w:sz w:val="24"/>
          <w:szCs w:val="24"/>
        </w:rPr>
      </w:pPr>
    </w:p>
    <w:p w:rsidR="004C11FA" w:rsidRPr="00896CD2" w:rsidRDefault="004C11FA" w:rsidP="004C11FA">
      <w:pPr>
        <w:widowControl w:val="0"/>
        <w:rPr>
          <w:rFonts w:ascii="Times New Roman" w:hAnsi="Times New Roman" w:cs="Times New Roman"/>
          <w:sz w:val="24"/>
          <w:szCs w:val="24"/>
        </w:rPr>
      </w:pPr>
    </w:p>
    <w:p w:rsidR="00EA6EB3" w:rsidRDefault="00EA6EB3" w:rsidP="004C11FA">
      <w:pPr>
        <w:widowControl w:val="0"/>
        <w:tabs>
          <w:tab w:val="left" w:pos="480"/>
        </w:tabs>
        <w:spacing w:line="331" w:lineRule="exact"/>
        <w:rPr>
          <w:rFonts w:ascii="Times New Roman" w:hAnsi="Times New Roman" w:cs="Times New Roman"/>
          <w:sz w:val="24"/>
          <w:szCs w:val="24"/>
        </w:rPr>
      </w:pPr>
    </w:p>
    <w:p w:rsidR="004C11FA" w:rsidRPr="00896CD2" w:rsidRDefault="004C11FA" w:rsidP="00EA6EB3">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EA6EB3" w:rsidRDefault="004C11FA" w:rsidP="00EA6EB3">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EA6EB3" w:rsidRDefault="004C11FA" w:rsidP="00EA6EB3">
      <w:pPr>
        <w:widowControl w:val="0"/>
        <w:tabs>
          <w:tab w:val="left" w:pos="48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GO</w:t>
      </w:r>
    </w:p>
    <w:p w:rsidR="004C11FA" w:rsidRPr="00021BFF" w:rsidRDefault="004C11FA" w:rsidP="00EA6EB3">
      <w:pPr>
        <w:widowControl w:val="0"/>
        <w:tabs>
          <w:tab w:val="left" w:pos="48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606945" w:rsidRDefault="00606945">
      <w:pPr>
        <w:widowControl w:val="0"/>
        <w:spacing w:line="120" w:lineRule="exact"/>
      </w:pPr>
    </w:p>
    <w:p w:rsidR="00606945" w:rsidRDefault="00606945">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4C11FA" w:rsidRPr="00CE5CFC" w:rsidRDefault="004C11FA" w:rsidP="004C11FA">
      <w:pPr>
        <w:widowControl w:val="0"/>
        <w:tabs>
          <w:tab w:val="left" w:pos="120"/>
        </w:tabs>
        <w:spacing w:line="331" w:lineRule="exact"/>
        <w:rPr>
          <w:rFonts w:ascii="Times New Roman" w:hAnsi="Times New Roman" w:cs="Times New Roman"/>
          <w:b/>
          <w:bCs/>
          <w:color w:val="003366"/>
          <w:sz w:val="28"/>
          <w:szCs w:val="28"/>
        </w:rPr>
      </w:pPr>
      <w:r w:rsidRPr="00CE5CFC">
        <w:rPr>
          <w:rFonts w:ascii="Times New Roman" w:hAnsi="Times New Roman" w:cs="Times New Roman"/>
          <w:b/>
          <w:bCs/>
          <w:color w:val="003366"/>
          <w:sz w:val="28"/>
          <w:szCs w:val="28"/>
        </w:rPr>
        <w:lastRenderedPageBreak/>
        <w:t>Disclaimer</w:t>
      </w:r>
    </w:p>
    <w:p w:rsidR="004C11FA" w:rsidRPr="00896CD2" w:rsidRDefault="004C11FA" w:rsidP="004C11FA">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4C11FA" w:rsidRPr="00ED20E3" w:rsidRDefault="004C11FA" w:rsidP="004C11FA">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4C11FA" w:rsidRPr="00ED20E3" w:rsidRDefault="004C11FA" w:rsidP="004C11FA">
      <w:pPr>
        <w:rPr>
          <w:rFonts w:ascii="Times New Roman" w:hAnsi="Times New Roman" w:cs="Times New Roman"/>
          <w:color w:val="000000"/>
          <w:sz w:val="24"/>
          <w:szCs w:val="24"/>
        </w:rPr>
      </w:pPr>
    </w:p>
    <w:p w:rsidR="004C11FA" w:rsidRPr="00896CD2" w:rsidRDefault="004C11FA" w:rsidP="004C11FA">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4C11FA" w:rsidRPr="00896CD2" w:rsidRDefault="004C11FA" w:rsidP="004C11FA">
      <w:pPr>
        <w:widowControl w:val="0"/>
        <w:spacing w:line="40" w:lineRule="exact"/>
        <w:rPr>
          <w:rFonts w:ascii="Times New Roman" w:hAnsi="Times New Roman" w:cs="Times New Roman"/>
          <w:sz w:val="24"/>
          <w:szCs w:val="24"/>
        </w:rPr>
      </w:pPr>
    </w:p>
    <w:p w:rsidR="004C11FA" w:rsidRPr="00896CD2" w:rsidRDefault="004C11FA" w:rsidP="004C11FA">
      <w:pPr>
        <w:widowControl w:val="0"/>
        <w:spacing w:line="40" w:lineRule="exact"/>
        <w:rPr>
          <w:rFonts w:ascii="Times New Roman" w:hAnsi="Times New Roman" w:cs="Times New Roman"/>
          <w:sz w:val="24"/>
          <w:szCs w:val="24"/>
        </w:rPr>
      </w:pPr>
    </w:p>
    <w:p w:rsidR="004C11FA" w:rsidRPr="00896CD2" w:rsidRDefault="004C11FA" w:rsidP="004C11FA">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4C11FA" w:rsidRPr="00896CD2" w:rsidRDefault="004C11FA" w:rsidP="004C11FA">
      <w:pPr>
        <w:widowControl w:val="0"/>
        <w:tabs>
          <w:tab w:val="left" w:pos="60"/>
        </w:tabs>
        <w:spacing w:line="294" w:lineRule="exact"/>
        <w:rPr>
          <w:rFonts w:ascii="Times New Roman" w:hAnsi="Times New Roman" w:cs="Times New Roman"/>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Pr="00EA6EB3" w:rsidRDefault="004C11FA" w:rsidP="00EA6EB3">
      <w:pPr>
        <w:pStyle w:val="Heading1"/>
        <w:rPr>
          <w:szCs w:val="24"/>
        </w:rPr>
      </w:pPr>
      <w:r w:rsidRPr="00EA6EB3">
        <w:lastRenderedPageBreak/>
        <w:t>Subject Matter Experts</w:t>
      </w:r>
    </w:p>
    <w:p w:rsidR="00EA6EB3" w:rsidRDefault="00EA6EB3" w:rsidP="004C11FA">
      <w:pPr>
        <w:widowControl w:val="0"/>
        <w:rPr>
          <w:rFonts w:ascii="Times New Roman" w:hAnsi="Times New Roman" w:cs="Times New Roman"/>
          <w:color w:val="1F497D"/>
          <w:sz w:val="24"/>
          <w:szCs w:val="24"/>
        </w:rPr>
      </w:pPr>
    </w:p>
    <w:p w:rsidR="004C11FA" w:rsidRPr="003672B3" w:rsidRDefault="004C11FA" w:rsidP="004C11FA">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C11FA" w:rsidRPr="003672B3" w:rsidRDefault="004C11FA" w:rsidP="004C11FA">
      <w:pPr>
        <w:widowControl w:val="0"/>
        <w:spacing w:line="244" w:lineRule="exact"/>
        <w:rPr>
          <w:rFonts w:ascii="Times New Roman" w:hAnsi="Times New Roman" w:cs="Times New Roman"/>
          <w:color w:val="1F497D"/>
          <w:sz w:val="24"/>
          <w:szCs w:val="24"/>
        </w:rPr>
      </w:pPr>
    </w:p>
    <w:p w:rsidR="004C11FA" w:rsidRPr="003672B3" w:rsidRDefault="004C11FA" w:rsidP="004C11FA">
      <w:pPr>
        <w:widowControl w:val="0"/>
        <w:spacing w:line="120" w:lineRule="exact"/>
        <w:rPr>
          <w:rFonts w:ascii="Times New Roman" w:hAnsi="Times New Roman" w:cs="Times New Roman"/>
          <w:color w:val="1F497D"/>
          <w:sz w:val="24"/>
          <w:szCs w:val="24"/>
        </w:rPr>
      </w:pPr>
    </w:p>
    <w:p w:rsidR="004C11FA" w:rsidRPr="003672B3" w:rsidRDefault="004C11FA" w:rsidP="004C11FA">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4C11FA" w:rsidRPr="003672B3" w:rsidRDefault="004C11FA" w:rsidP="004C11FA">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C11FA" w:rsidRPr="003672B3" w:rsidTr="00FF3B77">
        <w:tc>
          <w:tcPr>
            <w:tcW w:w="3528"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4C11FA" w:rsidRPr="003672B3" w:rsidTr="00FF3B77">
        <w:tc>
          <w:tcPr>
            <w:tcW w:w="3528" w:type="dxa"/>
            <w:tcBorders>
              <w:left w:val="nil"/>
              <w:right w:val="nil"/>
            </w:tcBorders>
            <w:shd w:val="clear" w:color="auto" w:fill="D3DFEE"/>
          </w:tcPr>
          <w:p w:rsidR="004C11FA" w:rsidRPr="003672B3" w:rsidRDefault="004C11FA" w:rsidP="00FF3B7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r>
      <w:tr w:rsidR="004C11FA" w:rsidRPr="003672B3" w:rsidTr="00FF3B77">
        <w:tc>
          <w:tcPr>
            <w:tcW w:w="3528" w:type="dxa"/>
          </w:tcPr>
          <w:p w:rsidR="004C11FA" w:rsidRPr="003672B3" w:rsidRDefault="004C11FA" w:rsidP="00FF3B7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2520" w:type="dxa"/>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1440" w:type="dxa"/>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r>
      <w:tr w:rsidR="004C11FA" w:rsidRPr="003672B3" w:rsidTr="00FF3B77">
        <w:tc>
          <w:tcPr>
            <w:tcW w:w="3528"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r>
    </w:tbl>
    <w:p w:rsidR="004C11FA" w:rsidRPr="003672B3" w:rsidRDefault="004C11FA" w:rsidP="004C11FA">
      <w:pPr>
        <w:widowControl w:val="0"/>
        <w:tabs>
          <w:tab w:val="left" w:pos="450"/>
        </w:tabs>
        <w:spacing w:line="284" w:lineRule="exact"/>
        <w:ind w:left="450"/>
        <w:rPr>
          <w:color w:val="1F497D"/>
        </w:rPr>
      </w:pPr>
    </w:p>
    <w:p w:rsidR="004C11FA" w:rsidRPr="003672B3" w:rsidRDefault="004C11FA" w:rsidP="004C11FA">
      <w:pPr>
        <w:widowControl w:val="0"/>
        <w:tabs>
          <w:tab w:val="left" w:pos="450"/>
        </w:tabs>
        <w:spacing w:line="284" w:lineRule="exact"/>
        <w:ind w:left="450"/>
        <w:rPr>
          <w:color w:val="1F497D"/>
        </w:rPr>
      </w:pPr>
    </w:p>
    <w:p w:rsidR="004C11FA" w:rsidRPr="003672B3" w:rsidRDefault="00AC0D60" w:rsidP="003E7DF1">
      <w:pPr>
        <w:widowControl w:val="0"/>
        <w:tabs>
          <w:tab w:val="left" w:pos="450"/>
        </w:tabs>
        <w:spacing w:line="284" w:lineRule="exact"/>
        <w:ind w:left="449"/>
        <w:rPr>
          <w:rFonts w:ascii="Times New Roman" w:hAnsi="Times New Roman" w:cs="Times New Roman"/>
          <w:color w:val="1F497D"/>
          <w:sz w:val="24"/>
          <w:szCs w:val="24"/>
        </w:rPr>
      </w:pPr>
      <w:r>
        <w:rPr>
          <w:color w:val="1F497D"/>
        </w:rPr>
        <w:br w:type="page"/>
      </w:r>
    </w:p>
    <w:p w:rsidR="00EA6EB3" w:rsidRDefault="00EA6EB3" w:rsidP="00EA6EB3">
      <w:pPr>
        <w:pStyle w:val="Heading1"/>
      </w:pPr>
      <w:r>
        <w:t>Reliability Standard Language</w:t>
      </w:r>
    </w:p>
    <w:p w:rsidR="00606945" w:rsidRDefault="00606945" w:rsidP="004C11FA">
      <w:pPr>
        <w:widowControl w:val="0"/>
        <w:tabs>
          <w:tab w:val="left" w:pos="60"/>
        </w:tabs>
        <w:spacing w:line="294" w:lineRule="exact"/>
        <w:rPr>
          <w:rFonts w:cs="Times New Roman"/>
          <w:sz w:val="24"/>
          <w:szCs w:val="24"/>
        </w:rPr>
      </w:pPr>
    </w:p>
    <w:p w:rsidR="00606945" w:rsidRDefault="00606945">
      <w:pPr>
        <w:widowControl w:val="0"/>
        <w:shd w:val="clear" w:color="auto" w:fill="D3DCE9"/>
        <w:spacing w:line="120" w:lineRule="exact"/>
        <w:rPr>
          <w:rFonts w:cs="Times New Roman"/>
        </w:rPr>
      </w:pPr>
    </w:p>
    <w:p w:rsidR="00606945" w:rsidRDefault="00606945">
      <w:pPr>
        <w:widowControl w:val="0"/>
        <w:shd w:val="clear" w:color="auto" w:fill="D3DCE9"/>
        <w:tabs>
          <w:tab w:val="left" w:pos="120"/>
        </w:tabs>
        <w:spacing w:line="240" w:lineRule="exact"/>
        <w:rPr>
          <w:rFonts w:cs="Times New Roman"/>
          <w:b/>
          <w:bCs/>
          <w:color w:val="264D74"/>
          <w:sz w:val="24"/>
          <w:szCs w:val="24"/>
        </w:rPr>
      </w:pPr>
      <w:r>
        <w:rPr>
          <w:rFonts w:cs="Times New Roman"/>
        </w:rPr>
        <w:tab/>
      </w:r>
      <w:r>
        <w:rPr>
          <w:rFonts w:cs="Times New Roman"/>
          <w:b/>
          <w:bCs/>
          <w:color w:val="264D74"/>
          <w:sz w:val="24"/>
          <w:szCs w:val="24"/>
        </w:rPr>
        <w:t>PRC</w:t>
      </w:r>
      <w:r>
        <w:rPr>
          <w:rFonts w:cs="Times New Roman"/>
          <w:b/>
          <w:bCs/>
          <w:color w:val="264D74"/>
          <w:sz w:val="24"/>
          <w:szCs w:val="24"/>
        </w:rPr>
        <w:noBreakHyphen/>
        <w:t>018</w:t>
      </w:r>
      <w:r>
        <w:rPr>
          <w:rFonts w:cs="Times New Roman"/>
          <w:b/>
          <w:bCs/>
          <w:color w:val="264D74"/>
          <w:sz w:val="24"/>
          <w:szCs w:val="24"/>
        </w:rPr>
        <w:noBreakHyphen/>
        <w:t xml:space="preserve">1 </w:t>
      </w:r>
      <w:r>
        <w:rPr>
          <w:rFonts w:cs="Times New Roman"/>
          <w:b/>
          <w:bCs/>
          <w:color w:val="264D74"/>
          <w:sz w:val="24"/>
          <w:szCs w:val="24"/>
        </w:rPr>
        <w:noBreakHyphen/>
        <w:t xml:space="preserve"> Disturbance Monitoring Equipment Installation and Data Reporting</w:t>
      </w:r>
    </w:p>
    <w:p w:rsidR="00606945" w:rsidRDefault="00606945">
      <w:pPr>
        <w:widowControl w:val="0"/>
        <w:shd w:val="clear" w:color="auto" w:fill="D3DCE9"/>
        <w:spacing w:line="135" w:lineRule="exact"/>
        <w:rPr>
          <w:rFonts w:cs="Times New Roman"/>
        </w:rPr>
      </w:pPr>
    </w:p>
    <w:p w:rsidR="00606945" w:rsidRDefault="00606945">
      <w:pPr>
        <w:widowControl w:val="0"/>
        <w:spacing w:line="120" w:lineRule="exact"/>
        <w:rPr>
          <w:rFonts w:cs="Times New Roman"/>
        </w:rPr>
      </w:pPr>
    </w:p>
    <w:p w:rsidR="00EA6EB3" w:rsidRDefault="00EA6EB3">
      <w:pPr>
        <w:widowControl w:val="0"/>
        <w:tabs>
          <w:tab w:val="left" w:pos="840"/>
        </w:tabs>
        <w:spacing w:line="294" w:lineRule="exact"/>
        <w:rPr>
          <w:rFonts w:cs="Times New Roman"/>
        </w:rPr>
      </w:pPr>
    </w:p>
    <w:p w:rsidR="00606945" w:rsidRDefault="00606945">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606945" w:rsidRDefault="00606945" w:rsidP="004C11FA">
      <w:pPr>
        <w:widowControl w:val="0"/>
        <w:ind w:left="810"/>
        <w:rPr>
          <w:rFonts w:ascii="Times New Roman" w:hAnsi="Times New Roman" w:cs="Times New Roman"/>
          <w:color w:val="000000"/>
          <w:sz w:val="24"/>
          <w:szCs w:val="24"/>
        </w:rPr>
      </w:pPr>
      <w:r>
        <w:rPr>
          <w:rFonts w:cs="Times New Roman"/>
        </w:rPr>
        <w:tab/>
      </w:r>
      <w:r>
        <w:rPr>
          <w:rFonts w:ascii="Times New Roman" w:hAnsi="Times New Roman" w:cs="Times New Roman"/>
          <w:color w:val="000000"/>
          <w:sz w:val="24"/>
          <w:szCs w:val="24"/>
        </w:rPr>
        <w:t xml:space="preserve">Ensure that Disturbance Monitoring Equipment (DME) is installed and that Disturbance </w:t>
      </w:r>
      <w:r w:rsidR="004C11FA">
        <w:rPr>
          <w:rFonts w:ascii="Times New Roman" w:hAnsi="Times New Roman" w:cs="Times New Roman"/>
          <w:color w:val="000000"/>
          <w:sz w:val="24"/>
          <w:szCs w:val="24"/>
        </w:rPr>
        <w:t xml:space="preserve">data is </w:t>
      </w:r>
      <w:r>
        <w:rPr>
          <w:rFonts w:ascii="Times New Roman" w:hAnsi="Times New Roman" w:cs="Times New Roman"/>
          <w:color w:val="000000"/>
          <w:sz w:val="24"/>
          <w:szCs w:val="24"/>
        </w:rPr>
        <w:t>reported in accordance with regional requirements to facilitate analyses of events.</w:t>
      </w:r>
    </w:p>
    <w:p w:rsidR="00606945" w:rsidRDefault="00606945">
      <w:pPr>
        <w:widowControl w:val="0"/>
        <w:spacing w:line="120" w:lineRule="exact"/>
      </w:pPr>
    </w:p>
    <w:p w:rsidR="00EA6EB3" w:rsidRDefault="00EA6EB3">
      <w:pPr>
        <w:widowControl w:val="0"/>
        <w:tabs>
          <w:tab w:val="left" w:pos="840"/>
        </w:tabs>
        <w:spacing w:line="294" w:lineRule="exact"/>
        <w:rPr>
          <w:b/>
          <w:bCs/>
          <w:color w:val="264D74"/>
          <w:sz w:val="24"/>
          <w:szCs w:val="24"/>
        </w:rPr>
      </w:pPr>
    </w:p>
    <w:p w:rsidR="00606945" w:rsidRDefault="00606945">
      <w:pPr>
        <w:widowControl w:val="0"/>
        <w:tabs>
          <w:tab w:val="left" w:pos="840"/>
        </w:tabs>
        <w:spacing w:line="294" w:lineRule="exact"/>
        <w:rPr>
          <w:b/>
          <w:bCs/>
          <w:color w:val="264D74"/>
          <w:sz w:val="24"/>
          <w:szCs w:val="24"/>
        </w:rPr>
      </w:pPr>
      <w:r>
        <w:rPr>
          <w:b/>
          <w:bCs/>
          <w:color w:val="264D74"/>
          <w:sz w:val="24"/>
          <w:szCs w:val="24"/>
        </w:rPr>
        <w:t>Applicability:</w:t>
      </w:r>
    </w:p>
    <w:p w:rsidR="00606945" w:rsidRDefault="00606945" w:rsidP="004C11FA">
      <w:pPr>
        <w:widowControl w:val="0"/>
        <w:tabs>
          <w:tab w:val="left" w:pos="900"/>
        </w:tabs>
        <w:rPr>
          <w:rFonts w:ascii="Times New Roman" w:hAnsi="Times New Roman" w:cs="Times New Roman"/>
          <w:color w:val="000000"/>
          <w:sz w:val="24"/>
          <w:szCs w:val="24"/>
        </w:rPr>
      </w:pPr>
      <w:r>
        <w:tab/>
      </w:r>
      <w:r>
        <w:rPr>
          <w:rFonts w:ascii="Times New Roman" w:hAnsi="Times New Roman" w:cs="Times New Roman"/>
          <w:color w:val="000000"/>
          <w:sz w:val="24"/>
          <w:szCs w:val="24"/>
        </w:rPr>
        <w:t>Generator Owner</w:t>
      </w:r>
    </w:p>
    <w:p w:rsidR="00606945" w:rsidRDefault="00606945" w:rsidP="004C11FA">
      <w:pPr>
        <w:widowControl w:val="0"/>
        <w:tabs>
          <w:tab w:val="left" w:pos="900"/>
        </w:tabs>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Owner</w:t>
      </w:r>
    </w:p>
    <w:p w:rsidR="00606945" w:rsidRDefault="00606945">
      <w:pPr>
        <w:widowControl w:val="0"/>
        <w:spacing w:line="254" w:lineRule="exact"/>
      </w:pPr>
    </w:p>
    <w:p w:rsidR="00606945" w:rsidRDefault="00606945">
      <w:pPr>
        <w:widowControl w:val="0"/>
        <w:tabs>
          <w:tab w:val="left" w:pos="480"/>
        </w:tabs>
        <w:spacing w:line="290" w:lineRule="exact"/>
        <w:rPr>
          <w:b/>
          <w:bCs/>
          <w:color w:val="000000"/>
          <w:sz w:val="24"/>
          <w:szCs w:val="24"/>
        </w:rPr>
      </w:pPr>
      <w:r>
        <w:tab/>
      </w:r>
      <w:r>
        <w:rPr>
          <w:b/>
          <w:bCs/>
          <w:color w:val="000000"/>
          <w:sz w:val="24"/>
          <w:szCs w:val="24"/>
        </w:rPr>
        <w:t>NERC BOT Approval Date: 8/2/2006</w:t>
      </w:r>
    </w:p>
    <w:p w:rsidR="00606945" w:rsidRDefault="00606945">
      <w:pPr>
        <w:widowControl w:val="0"/>
        <w:spacing w:line="120" w:lineRule="exact"/>
      </w:pPr>
    </w:p>
    <w:p w:rsidR="00606945" w:rsidRDefault="00606945">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606945" w:rsidRDefault="00606945">
      <w:pPr>
        <w:widowControl w:val="0"/>
        <w:spacing w:line="120" w:lineRule="exact"/>
      </w:pPr>
    </w:p>
    <w:p w:rsidR="00606945" w:rsidRDefault="00606945">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606945" w:rsidRDefault="00606945">
      <w:pPr>
        <w:widowControl w:val="0"/>
        <w:spacing w:line="334" w:lineRule="exact"/>
      </w:pPr>
    </w:p>
    <w:p w:rsidR="00EA6EB3" w:rsidRDefault="00EA6EB3" w:rsidP="00EA6EB3">
      <w:pPr>
        <w:widowControl w:val="0"/>
        <w:tabs>
          <w:tab w:val="left" w:pos="840"/>
        </w:tabs>
        <w:spacing w:line="294" w:lineRule="exact"/>
        <w:rPr>
          <w:b/>
          <w:bCs/>
          <w:color w:val="264D74"/>
          <w:sz w:val="24"/>
          <w:szCs w:val="24"/>
        </w:rPr>
      </w:pPr>
      <w:r>
        <w:rPr>
          <w:b/>
          <w:bCs/>
          <w:color w:val="264D74"/>
          <w:sz w:val="24"/>
          <w:szCs w:val="24"/>
        </w:rPr>
        <w:t>Requirements:</w:t>
      </w:r>
    </w:p>
    <w:p w:rsidR="00606945" w:rsidRDefault="00606945">
      <w:pPr>
        <w:widowControl w:val="0"/>
        <w:spacing w:line="240" w:lineRule="exact"/>
      </w:pPr>
    </w:p>
    <w:p w:rsidR="00606945" w:rsidRDefault="00606945">
      <w:pPr>
        <w:widowControl w:val="0"/>
        <w:spacing w:line="40" w:lineRule="exact"/>
        <w:rPr>
          <w:rFonts w:cs="Times New Roman"/>
          <w:sz w:val="24"/>
          <w:szCs w:val="24"/>
        </w:rPr>
      </w:pPr>
    </w:p>
    <w:p w:rsidR="00606945" w:rsidRDefault="00BC7114" w:rsidP="00526AF5">
      <w:pPr>
        <w:widowControl w:val="0"/>
        <w:spacing w:line="284" w:lineRule="exact"/>
        <w:ind w:left="630" w:hanging="450"/>
        <w:rPr>
          <w:rFonts w:ascii="Times New Roman" w:hAnsi="Times New Roman" w:cs="Times New Roman"/>
          <w:color w:val="000000"/>
          <w:sz w:val="24"/>
          <w:szCs w:val="24"/>
        </w:rPr>
      </w:pPr>
      <w:r w:rsidRPr="00526AF5">
        <w:rPr>
          <w:rFonts w:ascii="Times New Roman" w:hAnsi="Times New Roman" w:cs="Times New Roman"/>
          <w:b/>
          <w:sz w:val="24"/>
          <w:szCs w:val="24"/>
        </w:rPr>
        <w:t>R1.</w:t>
      </w:r>
      <w:r w:rsidR="00526AF5">
        <w:rPr>
          <w:rFonts w:ascii="Times New Roman" w:hAnsi="Times New Roman" w:cs="Times New Roman"/>
          <w:sz w:val="24"/>
          <w:szCs w:val="24"/>
        </w:rPr>
        <w:t xml:space="preserve"> </w:t>
      </w:r>
      <w:r w:rsidRPr="00BC7114">
        <w:rPr>
          <w:rFonts w:ascii="Times New Roman" w:hAnsi="Times New Roman" w:cs="Times New Roman"/>
          <w:sz w:val="24"/>
          <w:szCs w:val="24"/>
        </w:rPr>
        <w:t xml:space="preserve"> </w:t>
      </w:r>
      <w:r w:rsidR="00606945" w:rsidRPr="00BC7114">
        <w:rPr>
          <w:rFonts w:ascii="Times New Roman" w:hAnsi="Times New Roman" w:cs="Times New Roman"/>
          <w:color w:val="000000"/>
          <w:sz w:val="24"/>
          <w:szCs w:val="24"/>
        </w:rPr>
        <w:t>Each Transmission</w:t>
      </w:r>
      <w:r w:rsidR="00606945">
        <w:rPr>
          <w:rFonts w:ascii="Times New Roman" w:hAnsi="Times New Roman" w:cs="Times New Roman"/>
          <w:color w:val="000000"/>
          <w:sz w:val="24"/>
          <w:szCs w:val="24"/>
        </w:rPr>
        <w:t xml:space="preserve"> Owner and Generator Owner required to install DMEs by its Regional Reliability Organization (reliability standard PRC</w:t>
      </w:r>
      <w:r w:rsidR="00606945">
        <w:rPr>
          <w:rFonts w:ascii="Times New Roman" w:hAnsi="Times New Roman" w:cs="Times New Roman"/>
          <w:color w:val="000000"/>
          <w:sz w:val="24"/>
          <w:szCs w:val="24"/>
        </w:rPr>
        <w:noBreakHyphen/>
        <w:t>002 Requirements 1</w:t>
      </w:r>
      <w:r w:rsidR="00606945">
        <w:rPr>
          <w:rFonts w:ascii="Times New Roman" w:hAnsi="Times New Roman" w:cs="Times New Roman"/>
          <w:color w:val="000000"/>
          <w:sz w:val="24"/>
          <w:szCs w:val="24"/>
        </w:rPr>
        <w:noBreakHyphen/>
        <w:t>3) shall have DMEs installed that meet the following requirements:</w:t>
      </w:r>
    </w:p>
    <w:p w:rsidR="00606945" w:rsidRDefault="00606945">
      <w:pPr>
        <w:widowControl w:val="0"/>
        <w:spacing w:line="240" w:lineRule="exact"/>
      </w:pPr>
    </w:p>
    <w:p w:rsidR="00526AF5" w:rsidRPr="00526AF5" w:rsidRDefault="00526AF5" w:rsidP="00526AF5">
      <w:pPr>
        <w:widowControl w:val="0"/>
        <w:spacing w:line="284" w:lineRule="exact"/>
        <w:ind w:left="1620" w:hanging="540"/>
        <w:rPr>
          <w:rFonts w:ascii="Times New Roman" w:hAnsi="Times New Roman" w:cs="Times New Roman"/>
          <w:color w:val="000000"/>
          <w:sz w:val="24"/>
          <w:szCs w:val="24"/>
        </w:rPr>
      </w:pPr>
      <w:r w:rsidRPr="00526AF5">
        <w:rPr>
          <w:rFonts w:ascii="Times New Roman" w:hAnsi="Times New Roman" w:cs="Times New Roman"/>
          <w:b/>
          <w:color w:val="000000"/>
          <w:sz w:val="24"/>
          <w:szCs w:val="24"/>
        </w:rPr>
        <w:t>R1.1</w:t>
      </w:r>
      <w:r w:rsidRPr="00526AF5">
        <w:rPr>
          <w:rFonts w:ascii="Times New Roman" w:hAnsi="Times New Roman" w:cs="Times New Roman"/>
          <w:color w:val="000000"/>
          <w:sz w:val="24"/>
          <w:szCs w:val="24"/>
        </w:rPr>
        <w:t xml:space="preserve"> Internal Clocks in DME devices shall be synchronized to within 2 milliseconds or less of Universal Coordinated Time scale (UTC)</w:t>
      </w:r>
    </w:p>
    <w:p w:rsidR="00526AF5" w:rsidRPr="00526AF5" w:rsidRDefault="00526AF5" w:rsidP="00526AF5">
      <w:pPr>
        <w:widowControl w:val="0"/>
        <w:tabs>
          <w:tab w:val="left" w:pos="840"/>
        </w:tabs>
        <w:spacing w:line="284" w:lineRule="exact"/>
        <w:rPr>
          <w:rFonts w:ascii="Times New Roman" w:hAnsi="Times New Roman" w:cs="Times New Roman"/>
          <w:color w:val="000000"/>
          <w:sz w:val="24"/>
          <w:szCs w:val="24"/>
        </w:rPr>
      </w:pPr>
    </w:p>
    <w:p w:rsidR="00526AF5" w:rsidRDefault="00526AF5" w:rsidP="00526AF5">
      <w:pPr>
        <w:widowControl w:val="0"/>
        <w:spacing w:line="240" w:lineRule="exact"/>
        <w:ind w:left="1080"/>
        <w:rPr>
          <w:rFonts w:ascii="Times New Roman" w:hAnsi="Times New Roman" w:cs="Times New Roman"/>
          <w:color w:val="000000"/>
          <w:sz w:val="24"/>
          <w:szCs w:val="24"/>
        </w:rPr>
      </w:pPr>
      <w:r w:rsidRPr="00526AF5">
        <w:rPr>
          <w:rFonts w:ascii="Times New Roman" w:hAnsi="Times New Roman" w:cs="Times New Roman"/>
          <w:b/>
          <w:sz w:val="24"/>
          <w:szCs w:val="24"/>
        </w:rPr>
        <w:t>R1.2</w:t>
      </w:r>
      <w:r w:rsidRPr="00526AF5">
        <w:rPr>
          <w:rFonts w:ascii="Times New Roman" w:hAnsi="Times New Roman" w:cs="Times New Roman"/>
          <w:sz w:val="24"/>
          <w:szCs w:val="24"/>
        </w:rPr>
        <w:t xml:space="preserve"> </w:t>
      </w:r>
      <w:r w:rsidRPr="00526AF5">
        <w:rPr>
          <w:rFonts w:ascii="Times New Roman" w:hAnsi="Times New Roman" w:cs="Times New Roman"/>
          <w:color w:val="000000"/>
          <w:sz w:val="24"/>
          <w:szCs w:val="24"/>
        </w:rPr>
        <w:t>Recorded data</w:t>
      </w:r>
      <w:r>
        <w:rPr>
          <w:rFonts w:ascii="Times New Roman" w:hAnsi="Times New Roman" w:cs="Times New Roman"/>
          <w:color w:val="000000"/>
          <w:sz w:val="24"/>
          <w:szCs w:val="24"/>
        </w:rPr>
        <w:t xml:space="preserve"> from each Disturbance shall be retrievable for ten calendar days.</w:t>
      </w:r>
    </w:p>
    <w:p w:rsidR="00526AF5" w:rsidRDefault="00526AF5" w:rsidP="00526AF5">
      <w:pPr>
        <w:widowControl w:val="0"/>
        <w:tabs>
          <w:tab w:val="left" w:pos="840"/>
        </w:tabs>
        <w:spacing w:line="284" w:lineRule="exact"/>
        <w:rPr>
          <w:rFonts w:ascii="Times New Roman" w:hAnsi="Times New Roman" w:cs="Times New Roman"/>
          <w:color w:val="000000"/>
          <w:sz w:val="24"/>
          <w:szCs w:val="24"/>
        </w:rPr>
      </w:pPr>
    </w:p>
    <w:p w:rsidR="00BC7114" w:rsidRDefault="00606945" w:rsidP="00BC7114">
      <w:pPr>
        <w:widowControl w:val="0"/>
        <w:tabs>
          <w:tab w:val="left" w:pos="720"/>
        </w:tabs>
        <w:spacing w:line="294" w:lineRule="exact"/>
        <w:ind w:left="720"/>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AC0D60" w:rsidRPr="003E7DF1" w:rsidRDefault="00AC0D60" w:rsidP="003E7DF1">
      <w:pPr>
        <w:pStyle w:val="Heading1"/>
      </w:pPr>
      <w:r w:rsidRPr="003E7DF1">
        <w:t>R1 Supporting Evidence and Documentation</w:t>
      </w:r>
    </w:p>
    <w:p w:rsidR="00AC0D60" w:rsidRDefault="00AC0D60" w:rsidP="00AC0D60">
      <w:pPr>
        <w:widowControl w:val="0"/>
        <w:spacing w:line="266" w:lineRule="exact"/>
        <w:rPr>
          <w:rFonts w:ascii="Times New Roman" w:hAnsi="Times New Roman" w:cs="Times New Roman"/>
          <w:b/>
          <w:bCs/>
          <w:color w:val="FF0000"/>
          <w:sz w:val="24"/>
          <w:szCs w:val="24"/>
        </w:rPr>
      </w:pPr>
    </w:p>
    <w:p w:rsidR="00AC0D60" w:rsidRDefault="00AC0D60" w:rsidP="00AC0D6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C0D60" w:rsidRDefault="00AC0D60" w:rsidP="00AC0D6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C0D60" w:rsidTr="00AC0D60">
        <w:trPr>
          <w:gridAfter w:val="1"/>
          <w:wAfter w:w="1224" w:type="dxa"/>
          <w:trHeight w:val="945"/>
        </w:trPr>
        <w:tc>
          <w:tcPr>
            <w:tcW w:w="1098" w:type="dxa"/>
            <w:tcBorders>
              <w:top w:val="nil"/>
              <w:left w:val="nil"/>
              <w:bottom w:val="nil"/>
              <w:right w:val="nil"/>
            </w:tcBorders>
          </w:tcPr>
          <w:p w:rsidR="00AC0D60" w:rsidRDefault="00AC0D6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C0D60" w:rsidRDefault="00AC0D6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C0D60" w:rsidRDefault="00AC0D6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C0D60" w:rsidTr="00AC0D60">
        <w:tc>
          <w:tcPr>
            <w:tcW w:w="78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bl>
    <w:p w:rsidR="00AC0D60" w:rsidRDefault="00AC0D60" w:rsidP="00AC0D60">
      <w:pPr>
        <w:widowControl w:val="0"/>
        <w:tabs>
          <w:tab w:val="left" w:pos="900"/>
          <w:tab w:val="left" w:pos="6360"/>
        </w:tabs>
        <w:spacing w:line="294" w:lineRule="exact"/>
        <w:rPr>
          <w:rFonts w:ascii="Times New Roman" w:hAnsi="Times New Roman" w:cs="Times New Roman"/>
          <w:b/>
          <w:i/>
          <w:iCs/>
          <w:color w:val="C00000"/>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 xml:space="preserve">Compliance Assessment Approach Specific to </w:t>
      </w:r>
      <w:r w:rsidR="00526AF5">
        <w:rPr>
          <w:b/>
          <w:bCs/>
          <w:color w:val="264D74"/>
          <w:sz w:val="24"/>
          <w:szCs w:val="24"/>
        </w:rPr>
        <w:t>PRC</w:t>
      </w:r>
      <w:r w:rsidR="00526AF5">
        <w:rPr>
          <w:b/>
          <w:bCs/>
          <w:color w:val="264D74"/>
          <w:sz w:val="24"/>
          <w:szCs w:val="24"/>
        </w:rPr>
        <w:noBreakHyphen/>
        <w:t>018</w:t>
      </w:r>
      <w:r w:rsidR="00526AF5">
        <w:rPr>
          <w:b/>
          <w:bCs/>
          <w:color w:val="264D74"/>
          <w:sz w:val="24"/>
          <w:szCs w:val="24"/>
        </w:rPr>
        <w:noBreakHyphen/>
        <w:t>1 R1</w:t>
      </w:r>
    </w:p>
    <w:p w:rsidR="00606945" w:rsidRPr="00EA6EB3" w:rsidRDefault="00606945">
      <w:pPr>
        <w:widowControl w:val="0"/>
        <w:spacing w:line="147" w:lineRule="exact"/>
        <w:rPr>
          <w:color w:val="375F91"/>
        </w:rPr>
      </w:pPr>
    </w:p>
    <w:p w:rsidR="00606945" w:rsidRPr="00EA6EB3" w:rsidRDefault="00606945">
      <w:pPr>
        <w:widowControl w:val="0"/>
        <w:tabs>
          <w:tab w:val="left" w:pos="1080"/>
          <w:tab w:val="left" w:pos="1560"/>
        </w:tabs>
        <w:spacing w:line="284" w:lineRule="exact"/>
        <w:rPr>
          <w:rFonts w:ascii="Times New Roman" w:hAnsi="Times New Roman" w:cs="Times New Roman"/>
          <w:color w:val="375F91"/>
          <w:sz w:val="24"/>
          <w:szCs w:val="24"/>
        </w:rPr>
      </w:pPr>
      <w:r w:rsidRPr="00EA6EB3">
        <w:rPr>
          <w:color w:val="375F91"/>
        </w:rPr>
        <w:tab/>
      </w:r>
      <w:r w:rsidR="00FA649B" w:rsidRPr="00EA6EB3">
        <w:rPr>
          <w:rFonts w:ascii="Times New Roman" w:hAnsi="Times New Roman" w:cs="Times New Roman"/>
          <w:color w:val="375F91"/>
          <w:sz w:val="24"/>
          <w:szCs w:val="24"/>
        </w:rPr>
        <w:t>Is</w:t>
      </w:r>
      <w:r w:rsidRPr="00EA6EB3">
        <w:rPr>
          <w:rFonts w:ascii="Times New Roman" w:hAnsi="Times New Roman" w:cs="Times New Roman"/>
          <w:color w:val="375F91"/>
          <w:sz w:val="24"/>
          <w:szCs w:val="24"/>
        </w:rPr>
        <w:t xml:space="preserve"> the entity required to install DME by its RRO (PRC</w:t>
      </w:r>
      <w:r w:rsidRPr="00EA6EB3">
        <w:rPr>
          <w:rFonts w:ascii="Times New Roman" w:hAnsi="Times New Roman" w:cs="Times New Roman"/>
          <w:color w:val="375F91"/>
          <w:sz w:val="24"/>
          <w:szCs w:val="24"/>
        </w:rPr>
        <w:noBreakHyphen/>
        <w:t>002).</w:t>
      </w:r>
      <w:r w:rsidR="00FA649B" w:rsidRPr="00EA6EB3">
        <w:rPr>
          <w:rFonts w:ascii="Times New Roman" w:hAnsi="Times New Roman" w:cs="Times New Roman"/>
          <w:color w:val="375F91"/>
          <w:sz w:val="24"/>
          <w:szCs w:val="24"/>
        </w:rPr>
        <w:t xml:space="preserve"> If so;</w:t>
      </w:r>
    </w:p>
    <w:p w:rsidR="00FA649B" w:rsidRPr="00EA6EB3" w:rsidRDefault="00FA649B">
      <w:pPr>
        <w:widowControl w:val="0"/>
        <w:tabs>
          <w:tab w:val="left" w:pos="1080"/>
          <w:tab w:val="left" w:pos="1560"/>
        </w:tabs>
        <w:spacing w:line="284" w:lineRule="exact"/>
        <w:rPr>
          <w:rFonts w:ascii="Times New Roman" w:hAnsi="Times New Roman" w:cs="Times New Roman"/>
          <w:color w:val="375F91"/>
          <w:sz w:val="24"/>
          <w:szCs w:val="24"/>
        </w:rPr>
      </w:pPr>
    </w:p>
    <w:p w:rsidR="00606945" w:rsidRPr="00EA6EB3" w:rsidRDefault="00606945">
      <w:pPr>
        <w:widowControl w:val="0"/>
        <w:tabs>
          <w:tab w:val="left" w:pos="1560"/>
        </w:tabs>
        <w:spacing w:line="368" w:lineRule="exact"/>
        <w:rPr>
          <w:rFonts w:ascii="Times New Roman" w:hAnsi="Times New Roman" w:cs="Times New Roman"/>
          <w:color w:val="375F91"/>
          <w:sz w:val="24"/>
          <w:szCs w:val="24"/>
        </w:rPr>
      </w:pPr>
      <w:r w:rsidRPr="00EA6EB3">
        <w:rPr>
          <w:color w:val="375F91"/>
        </w:rPr>
        <w:tab/>
      </w:r>
      <w:r w:rsidRPr="00EA6EB3">
        <w:rPr>
          <w:rFonts w:ascii="Times New Roman" w:hAnsi="Times New Roman" w:cs="Times New Roman"/>
          <w:color w:val="375F91"/>
          <w:sz w:val="24"/>
          <w:szCs w:val="24"/>
        </w:rPr>
        <w:t>Verify the entity installed DMEs that meet the following:</w:t>
      </w:r>
    </w:p>
    <w:p w:rsidR="00606945" w:rsidRPr="00EA6EB3" w:rsidRDefault="00606945">
      <w:pPr>
        <w:widowControl w:val="0"/>
        <w:spacing w:line="281" w:lineRule="exact"/>
        <w:rPr>
          <w:color w:val="375F91"/>
        </w:rPr>
      </w:pPr>
    </w:p>
    <w:p w:rsidR="00526AF5" w:rsidRPr="00EA6EB3" w:rsidRDefault="00526AF5" w:rsidP="00526AF5">
      <w:pPr>
        <w:widowControl w:val="0"/>
        <w:spacing w:line="284" w:lineRule="exact"/>
        <w:ind w:left="2250" w:hanging="45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 xml:space="preserve"> </w:t>
      </w:r>
      <w:r w:rsidRPr="00EA6EB3">
        <w:rPr>
          <w:rFonts w:ascii="Times New Roman" w:hAnsi="Times New Roman" w:cs="Times New Roman"/>
          <w:color w:val="375F91"/>
          <w:sz w:val="24"/>
          <w:szCs w:val="24"/>
        </w:rPr>
        <w:t xml:space="preserve">Internal Clocks in DME devices </w:t>
      </w:r>
      <w:r w:rsidR="00FA649B" w:rsidRPr="00EA6EB3">
        <w:rPr>
          <w:rFonts w:ascii="Times New Roman" w:hAnsi="Times New Roman" w:cs="Times New Roman"/>
          <w:color w:val="375F91"/>
          <w:sz w:val="24"/>
          <w:szCs w:val="24"/>
        </w:rPr>
        <w:t>are</w:t>
      </w:r>
      <w:r w:rsidRPr="00EA6EB3">
        <w:rPr>
          <w:rFonts w:ascii="Times New Roman" w:hAnsi="Times New Roman" w:cs="Times New Roman"/>
          <w:color w:val="375F91"/>
          <w:sz w:val="24"/>
          <w:szCs w:val="24"/>
        </w:rPr>
        <w:t xml:space="preserve"> synchronized to within 2 milliseconds or less of Universal Coordinated Time scale (UTC)</w:t>
      </w:r>
    </w:p>
    <w:p w:rsidR="00606945" w:rsidRPr="00EA6EB3" w:rsidRDefault="00606945">
      <w:pPr>
        <w:widowControl w:val="0"/>
        <w:spacing w:line="215" w:lineRule="exact"/>
        <w:rPr>
          <w:color w:val="375F91"/>
        </w:rPr>
      </w:pPr>
    </w:p>
    <w:p w:rsidR="00526AF5" w:rsidRPr="00EA6EB3" w:rsidRDefault="00526AF5" w:rsidP="00526AF5">
      <w:pPr>
        <w:widowControl w:val="0"/>
        <w:spacing w:line="215" w:lineRule="exact"/>
        <w:ind w:left="180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 xml:space="preserve">Recorded data from each Disturbance </w:t>
      </w:r>
      <w:r w:rsidR="00FA649B" w:rsidRPr="00EA6EB3">
        <w:rPr>
          <w:rFonts w:ascii="Times New Roman" w:hAnsi="Times New Roman" w:cs="Times New Roman"/>
          <w:color w:val="375F91"/>
          <w:sz w:val="24"/>
          <w:szCs w:val="24"/>
        </w:rPr>
        <w:t>is</w:t>
      </w:r>
      <w:r w:rsidRPr="00EA6EB3">
        <w:rPr>
          <w:rFonts w:ascii="Times New Roman" w:hAnsi="Times New Roman" w:cs="Times New Roman"/>
          <w:color w:val="375F91"/>
          <w:sz w:val="24"/>
          <w:szCs w:val="24"/>
        </w:rPr>
        <w:t xml:space="preserve"> retrievable for ten calendar days.</w:t>
      </w:r>
    </w:p>
    <w:p w:rsidR="00526AF5" w:rsidRPr="00EA6EB3" w:rsidRDefault="00526AF5">
      <w:pPr>
        <w:widowControl w:val="0"/>
        <w:spacing w:line="215" w:lineRule="exact"/>
        <w:rPr>
          <w:rFonts w:ascii="Times New Roman" w:hAnsi="Times New Roman" w:cs="Times New Roman"/>
          <w:color w:val="375F91"/>
          <w:sz w:val="24"/>
          <w:szCs w:val="24"/>
        </w:rPr>
      </w:pPr>
    </w:p>
    <w:p w:rsidR="00526AF5" w:rsidRPr="00EA6EB3" w:rsidRDefault="00526AF5">
      <w:pPr>
        <w:widowControl w:val="0"/>
        <w:spacing w:line="215" w:lineRule="exact"/>
        <w:rPr>
          <w:color w:val="375F91"/>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606945" w:rsidRDefault="00606945">
      <w:pPr>
        <w:widowControl w:val="0"/>
        <w:spacing w:line="40" w:lineRule="exact"/>
        <w:rPr>
          <w:rFonts w:cs="Times New Roman"/>
          <w:sz w:val="24"/>
          <w:szCs w:val="24"/>
        </w:rPr>
      </w:pPr>
    </w:p>
    <w:p w:rsidR="00526AF5" w:rsidRDefault="00526AF5">
      <w:pPr>
        <w:widowControl w:val="0"/>
        <w:spacing w:line="40" w:lineRule="exact"/>
        <w:rPr>
          <w:rFonts w:cs="Times New Roman"/>
          <w:sz w:val="24"/>
          <w:szCs w:val="24"/>
        </w:rPr>
      </w:pPr>
    </w:p>
    <w:p w:rsidR="00606945" w:rsidRDefault="00606945">
      <w:pPr>
        <w:widowControl w:val="0"/>
        <w:spacing w:line="120" w:lineRule="exact"/>
        <w:rPr>
          <w:rFonts w:cs="Times New Roman"/>
        </w:rPr>
      </w:pPr>
    </w:p>
    <w:p w:rsidR="00606945" w:rsidRPr="00526AF5" w:rsidRDefault="00606945">
      <w:pPr>
        <w:widowControl w:val="0"/>
        <w:spacing w:line="120" w:lineRule="exact"/>
        <w:rPr>
          <w:rFonts w:ascii="Times New Roman" w:hAnsi="Times New Roman" w:cs="Times New Roman"/>
          <w:sz w:val="24"/>
          <w:szCs w:val="24"/>
        </w:rPr>
      </w:pPr>
    </w:p>
    <w:p w:rsidR="00EA6EB3" w:rsidRDefault="00EA6EB3" w:rsidP="00526AF5">
      <w:pPr>
        <w:widowControl w:val="0"/>
        <w:spacing w:line="284" w:lineRule="exact"/>
        <w:ind w:left="540" w:hanging="450"/>
        <w:rPr>
          <w:rFonts w:ascii="Times New Roman" w:hAnsi="Times New Roman" w:cs="Times New Roman"/>
          <w:b/>
          <w:sz w:val="24"/>
          <w:szCs w:val="24"/>
        </w:rPr>
      </w:pPr>
    </w:p>
    <w:p w:rsidR="00606945" w:rsidRDefault="00526AF5" w:rsidP="00526AF5">
      <w:pPr>
        <w:widowControl w:val="0"/>
        <w:spacing w:line="284" w:lineRule="exact"/>
        <w:ind w:left="540" w:hanging="450"/>
        <w:rPr>
          <w:rFonts w:ascii="Times New Roman" w:hAnsi="Times New Roman" w:cs="Times New Roman"/>
          <w:color w:val="000000"/>
          <w:sz w:val="24"/>
          <w:szCs w:val="24"/>
        </w:rPr>
      </w:pPr>
      <w:r w:rsidRPr="00526AF5">
        <w:rPr>
          <w:rFonts w:ascii="Times New Roman" w:hAnsi="Times New Roman" w:cs="Times New Roman"/>
          <w:b/>
          <w:sz w:val="24"/>
          <w:szCs w:val="24"/>
        </w:rPr>
        <w:t>R2.</w:t>
      </w:r>
      <w:r w:rsidRPr="00526AF5">
        <w:rPr>
          <w:rFonts w:ascii="Times New Roman" w:hAnsi="Times New Roman" w:cs="Times New Roman"/>
          <w:sz w:val="24"/>
          <w:szCs w:val="24"/>
        </w:rPr>
        <w:t xml:space="preserve"> </w:t>
      </w:r>
      <w:r w:rsidR="00606945" w:rsidRPr="00526AF5">
        <w:rPr>
          <w:rFonts w:ascii="Times New Roman" w:hAnsi="Times New Roman" w:cs="Times New Roman"/>
          <w:color w:val="000000"/>
          <w:sz w:val="24"/>
          <w:szCs w:val="24"/>
        </w:rPr>
        <w:t xml:space="preserve">The Transmission Owner and Generator Owner shall each install DMEs in accordance </w:t>
      </w:r>
      <w:r>
        <w:rPr>
          <w:rFonts w:ascii="Times New Roman" w:hAnsi="Times New Roman" w:cs="Times New Roman"/>
          <w:color w:val="000000"/>
          <w:sz w:val="24"/>
          <w:szCs w:val="24"/>
        </w:rPr>
        <w:t xml:space="preserve">with its Regional </w:t>
      </w:r>
      <w:r w:rsidR="00606945" w:rsidRPr="00526AF5">
        <w:rPr>
          <w:rFonts w:ascii="Times New Roman" w:hAnsi="Times New Roman" w:cs="Times New Roman"/>
          <w:color w:val="000000"/>
          <w:sz w:val="24"/>
          <w:szCs w:val="24"/>
        </w:rPr>
        <w:t>Reliability Organization’s install</w:t>
      </w:r>
      <w:r>
        <w:rPr>
          <w:rFonts w:ascii="Times New Roman" w:hAnsi="Times New Roman" w:cs="Times New Roman"/>
          <w:color w:val="000000"/>
          <w:sz w:val="24"/>
          <w:szCs w:val="24"/>
        </w:rPr>
        <w:t>ation requirements (</w:t>
      </w:r>
      <w:r w:rsidR="00606945" w:rsidRPr="00526AF5">
        <w:rPr>
          <w:rFonts w:ascii="Times New Roman" w:hAnsi="Times New Roman" w:cs="Times New Roman"/>
          <w:color w:val="000000"/>
          <w:sz w:val="24"/>
          <w:szCs w:val="24"/>
        </w:rPr>
        <w:t>standard PRC</w:t>
      </w:r>
      <w:r w:rsidR="00606945" w:rsidRPr="00526AF5">
        <w:rPr>
          <w:rFonts w:ascii="Times New Roman" w:hAnsi="Times New Roman" w:cs="Times New Roman"/>
          <w:color w:val="000000"/>
          <w:sz w:val="24"/>
          <w:szCs w:val="24"/>
        </w:rPr>
        <w:noBreakHyphen/>
        <w:t>002 Requirements</w:t>
      </w:r>
      <w:r w:rsidR="00606945">
        <w:rPr>
          <w:rFonts w:ascii="Times New Roman" w:hAnsi="Times New Roman" w:cs="Times New Roman"/>
          <w:color w:val="000000"/>
          <w:sz w:val="24"/>
          <w:szCs w:val="24"/>
        </w:rPr>
        <w:t xml:space="preserve"> 1 through 3).</w:t>
      </w:r>
    </w:p>
    <w:p w:rsidR="00606945" w:rsidRDefault="00606945">
      <w:pPr>
        <w:widowControl w:val="0"/>
        <w:spacing w:line="240" w:lineRule="exact"/>
      </w:pPr>
    </w:p>
    <w:p w:rsidR="00BC7114" w:rsidRDefault="00606945" w:rsidP="00BC7114">
      <w:pPr>
        <w:widowControl w:val="0"/>
        <w:tabs>
          <w:tab w:val="left" w:pos="720"/>
        </w:tabs>
        <w:spacing w:line="294" w:lineRule="exact"/>
        <w:ind w:left="720"/>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AC0D60" w:rsidRPr="003E7DF1" w:rsidRDefault="00AC0D60" w:rsidP="003E7DF1">
      <w:pPr>
        <w:pStyle w:val="Heading1"/>
      </w:pPr>
      <w:r w:rsidRPr="003E7DF1">
        <w:t>R2 Supporting Evidence and Documentation</w:t>
      </w:r>
    </w:p>
    <w:p w:rsidR="00AC0D60" w:rsidRDefault="00AC0D60" w:rsidP="00AC0D60">
      <w:pPr>
        <w:widowControl w:val="0"/>
        <w:spacing w:line="266" w:lineRule="exact"/>
        <w:rPr>
          <w:rFonts w:ascii="Times New Roman" w:hAnsi="Times New Roman" w:cs="Times New Roman"/>
          <w:b/>
          <w:bCs/>
          <w:color w:val="FF0000"/>
          <w:sz w:val="24"/>
          <w:szCs w:val="24"/>
        </w:rPr>
      </w:pPr>
    </w:p>
    <w:p w:rsidR="00AC0D60" w:rsidRDefault="00AC0D60" w:rsidP="00AC0D6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C0D60" w:rsidRDefault="00AC0D60" w:rsidP="00AC0D6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C0D60" w:rsidTr="00AC0D60">
        <w:trPr>
          <w:gridAfter w:val="1"/>
          <w:wAfter w:w="1224" w:type="dxa"/>
          <w:trHeight w:val="945"/>
        </w:trPr>
        <w:tc>
          <w:tcPr>
            <w:tcW w:w="1098" w:type="dxa"/>
            <w:tcBorders>
              <w:top w:val="nil"/>
              <w:left w:val="nil"/>
              <w:bottom w:val="nil"/>
              <w:right w:val="nil"/>
            </w:tcBorders>
          </w:tcPr>
          <w:p w:rsidR="00AC0D60" w:rsidRDefault="00AC0D6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C0D60" w:rsidRDefault="00AC0D6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C0D60" w:rsidRDefault="00AC0D6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C0D60" w:rsidTr="00AC0D60">
        <w:tc>
          <w:tcPr>
            <w:tcW w:w="78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bl>
    <w:p w:rsidR="00AC0D60" w:rsidRDefault="00AC0D60" w:rsidP="00AC0D60">
      <w:pPr>
        <w:widowControl w:val="0"/>
        <w:tabs>
          <w:tab w:val="left" w:pos="900"/>
          <w:tab w:val="left" w:pos="6360"/>
        </w:tabs>
        <w:spacing w:line="294" w:lineRule="exact"/>
        <w:rPr>
          <w:rFonts w:ascii="Times New Roman" w:hAnsi="Times New Roman" w:cs="Times New Roman"/>
          <w:b/>
          <w:i/>
          <w:iCs/>
          <w:color w:val="C00000"/>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526AF5">
        <w:rPr>
          <w:b/>
          <w:bCs/>
          <w:color w:val="264D74"/>
          <w:sz w:val="24"/>
          <w:szCs w:val="24"/>
        </w:rPr>
        <w:t>ssessment Approach Specific to PRC</w:t>
      </w:r>
      <w:r w:rsidR="00526AF5">
        <w:rPr>
          <w:b/>
          <w:bCs/>
          <w:color w:val="264D74"/>
          <w:sz w:val="24"/>
          <w:szCs w:val="24"/>
        </w:rPr>
        <w:noBreakHyphen/>
        <w:t>018</w:t>
      </w:r>
      <w:r w:rsidR="00526AF5">
        <w:rPr>
          <w:b/>
          <w:bCs/>
          <w:color w:val="264D74"/>
          <w:sz w:val="24"/>
          <w:szCs w:val="24"/>
        </w:rPr>
        <w:noBreakHyphen/>
        <w:t>1 R2</w:t>
      </w:r>
    </w:p>
    <w:p w:rsidR="00606945" w:rsidRDefault="00606945">
      <w:pPr>
        <w:widowControl w:val="0"/>
        <w:spacing w:line="106" w:lineRule="exact"/>
      </w:pPr>
    </w:p>
    <w:p w:rsidR="00526AF5" w:rsidRPr="00EA6EB3" w:rsidRDefault="00606945" w:rsidP="00526AF5">
      <w:pPr>
        <w:widowControl w:val="0"/>
        <w:tabs>
          <w:tab w:val="left" w:pos="900"/>
        </w:tabs>
        <w:spacing w:line="284" w:lineRule="exact"/>
        <w:rPr>
          <w:color w:val="375F91"/>
        </w:rPr>
      </w:pPr>
      <w:r>
        <w:tab/>
      </w:r>
    </w:p>
    <w:p w:rsidR="00606945" w:rsidRPr="00EA6EB3" w:rsidRDefault="00606945" w:rsidP="00526AF5">
      <w:pPr>
        <w:widowControl w:val="0"/>
        <w:spacing w:line="284" w:lineRule="exact"/>
        <w:ind w:left="1440" w:hanging="5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installed DMEs (if required) in accordance with its RRO installation</w:t>
      </w:r>
      <w:r w:rsidR="00526AF5" w:rsidRPr="00EA6EB3">
        <w:rPr>
          <w:rFonts w:ascii="Times New Roman" w:hAnsi="Times New Roman" w:cs="Times New Roman"/>
          <w:color w:val="375F91"/>
          <w:sz w:val="24"/>
          <w:szCs w:val="24"/>
        </w:rPr>
        <w:t xml:space="preserve"> </w:t>
      </w:r>
      <w:r w:rsidRPr="00EA6EB3">
        <w:rPr>
          <w:rFonts w:ascii="Times New Roman" w:hAnsi="Times New Roman" w:cs="Times New Roman"/>
          <w:color w:val="375F91"/>
          <w:sz w:val="24"/>
          <w:szCs w:val="24"/>
          <w:lang w:val="pt-BR"/>
        </w:rPr>
        <w:t>requirements (PRC</w:t>
      </w:r>
      <w:r w:rsidRPr="00EA6EB3">
        <w:rPr>
          <w:rFonts w:ascii="Times New Roman" w:hAnsi="Times New Roman" w:cs="Times New Roman"/>
          <w:color w:val="375F91"/>
          <w:sz w:val="24"/>
          <w:szCs w:val="24"/>
          <w:lang w:val="pt-BR"/>
        </w:rPr>
        <w:noBreakHyphen/>
        <w:t>002 R1, R2, R3)</w:t>
      </w:r>
    </w:p>
    <w:p w:rsidR="00606945" w:rsidRPr="00EA6EB3" w:rsidRDefault="00606945">
      <w:pPr>
        <w:widowControl w:val="0"/>
        <w:spacing w:line="215" w:lineRule="exact"/>
        <w:rPr>
          <w:color w:val="375F91"/>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3E7DF1" w:rsidRPr="009C039C" w:rsidRDefault="003E7DF1"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606945" w:rsidRDefault="00606945">
      <w:pPr>
        <w:widowControl w:val="0"/>
        <w:spacing w:line="105" w:lineRule="exact"/>
      </w:pPr>
    </w:p>
    <w:p w:rsidR="00606945" w:rsidRPr="00526AF5" w:rsidRDefault="00526AF5" w:rsidP="00526AF5">
      <w:pPr>
        <w:widowControl w:val="0"/>
        <w:spacing w:line="284" w:lineRule="exact"/>
        <w:ind w:left="540" w:hanging="450"/>
        <w:rPr>
          <w:rFonts w:ascii="Times New Roman" w:hAnsi="Times New Roman" w:cs="Times New Roman"/>
          <w:color w:val="000000"/>
          <w:sz w:val="24"/>
          <w:szCs w:val="24"/>
        </w:rPr>
      </w:pPr>
      <w:r w:rsidRPr="00526AF5">
        <w:rPr>
          <w:rFonts w:ascii="Times New Roman" w:hAnsi="Times New Roman" w:cs="Times New Roman"/>
          <w:b/>
          <w:sz w:val="24"/>
          <w:szCs w:val="24"/>
        </w:rPr>
        <w:t>R3.</w:t>
      </w:r>
      <w:r w:rsidRPr="00526AF5">
        <w:rPr>
          <w:rFonts w:ascii="Times New Roman" w:hAnsi="Times New Roman" w:cs="Times New Roman"/>
          <w:sz w:val="24"/>
          <w:szCs w:val="24"/>
        </w:rPr>
        <w:t xml:space="preserve"> </w:t>
      </w:r>
      <w:r>
        <w:rPr>
          <w:rFonts w:ascii="Times New Roman" w:hAnsi="Times New Roman" w:cs="Times New Roman"/>
          <w:sz w:val="24"/>
          <w:szCs w:val="24"/>
        </w:rPr>
        <w:t xml:space="preserve"> </w:t>
      </w:r>
      <w:r w:rsidR="00606945" w:rsidRPr="00526AF5">
        <w:rPr>
          <w:rFonts w:ascii="Times New Roman" w:hAnsi="Times New Roman" w:cs="Times New Roman"/>
          <w:color w:val="000000"/>
          <w:sz w:val="24"/>
          <w:szCs w:val="24"/>
        </w:rPr>
        <w:t xml:space="preserve">The Transmission Owner and Generator Owner shall each maintain, and report to its </w:t>
      </w:r>
      <w:r>
        <w:rPr>
          <w:rFonts w:ascii="Times New Roman" w:hAnsi="Times New Roman" w:cs="Times New Roman"/>
          <w:color w:val="000000"/>
          <w:sz w:val="24"/>
          <w:szCs w:val="24"/>
        </w:rPr>
        <w:t xml:space="preserve">Regional Reliability </w:t>
      </w:r>
      <w:r w:rsidR="00606945" w:rsidRPr="00526AF5">
        <w:rPr>
          <w:rFonts w:ascii="Times New Roman" w:hAnsi="Times New Roman" w:cs="Times New Roman"/>
          <w:color w:val="000000"/>
          <w:sz w:val="24"/>
          <w:szCs w:val="24"/>
        </w:rPr>
        <w:t xml:space="preserve">Organization on request, the following data on the DMEs installed to </w:t>
      </w:r>
      <w:r>
        <w:rPr>
          <w:rFonts w:ascii="Times New Roman" w:hAnsi="Times New Roman" w:cs="Times New Roman"/>
          <w:color w:val="000000"/>
          <w:sz w:val="24"/>
          <w:szCs w:val="24"/>
        </w:rPr>
        <w:t xml:space="preserve">meet that region’s installation </w:t>
      </w:r>
      <w:r w:rsidR="00606945" w:rsidRPr="00526AF5">
        <w:rPr>
          <w:rFonts w:ascii="Times New Roman" w:hAnsi="Times New Roman" w:cs="Times New Roman"/>
          <w:color w:val="000000"/>
          <w:sz w:val="24"/>
          <w:szCs w:val="24"/>
        </w:rPr>
        <w:t>requirements (reliability standard PRC</w:t>
      </w:r>
      <w:r w:rsidR="00606945" w:rsidRPr="00526AF5">
        <w:rPr>
          <w:rFonts w:ascii="Times New Roman" w:hAnsi="Times New Roman" w:cs="Times New Roman"/>
          <w:color w:val="000000"/>
          <w:sz w:val="24"/>
          <w:szCs w:val="24"/>
        </w:rPr>
        <w:noBreakHyphen/>
        <w:t>002 Requirements1.1, 2.1 and 3.1):</w:t>
      </w:r>
    </w:p>
    <w:p w:rsidR="00606945" w:rsidRDefault="00606945">
      <w:pPr>
        <w:widowControl w:val="0"/>
        <w:spacing w:line="240" w:lineRule="exact"/>
      </w:pPr>
    </w:p>
    <w:p w:rsidR="00526AF5" w:rsidRDefault="00526AF5">
      <w:pPr>
        <w:widowControl w:val="0"/>
        <w:spacing w:line="240" w:lineRule="exact"/>
      </w:pPr>
    </w:p>
    <w:p w:rsidR="00AC03E2" w:rsidRDefault="00AC03E2" w:rsidP="00AC03E2">
      <w:pPr>
        <w:widowControl w:val="0"/>
        <w:spacing w:line="284"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R3.1</w:t>
      </w:r>
      <w:r>
        <w:rPr>
          <w:rFonts w:ascii="Times New Roman" w:hAnsi="Times New Roman" w:cs="Times New Roman"/>
          <w:color w:val="000000"/>
          <w:sz w:val="24"/>
          <w:szCs w:val="24"/>
        </w:rPr>
        <w:t xml:space="preserve"> Type of DME (sequence of event recorder, fault recorder, or dynamic disturbance recorder)</w:t>
      </w:r>
    </w:p>
    <w:p w:rsidR="00AC03E2" w:rsidRDefault="00AC03E2" w:rsidP="00AC03E2">
      <w:pPr>
        <w:widowControl w:val="0"/>
        <w:spacing w:line="284" w:lineRule="exact"/>
        <w:ind w:left="810"/>
        <w:rPr>
          <w:rFonts w:ascii="Times New Roman" w:hAnsi="Times New Roman" w:cs="Times New Roman"/>
          <w:color w:val="000000"/>
          <w:sz w:val="24"/>
          <w:szCs w:val="24"/>
        </w:rPr>
      </w:pPr>
    </w:p>
    <w:p w:rsidR="00AC03E2" w:rsidRDefault="00AC03E2" w:rsidP="00AC03E2">
      <w:pPr>
        <w:widowControl w:val="0"/>
        <w:spacing w:line="240"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R3.2</w:t>
      </w:r>
      <w:r>
        <w:rPr>
          <w:rFonts w:ascii="Times New Roman" w:hAnsi="Times New Roman" w:cs="Times New Roman"/>
          <w:color w:val="000000"/>
          <w:sz w:val="24"/>
          <w:szCs w:val="24"/>
        </w:rPr>
        <w:t xml:space="preserve"> Make and model of equipment</w:t>
      </w:r>
    </w:p>
    <w:p w:rsidR="00AC03E2" w:rsidRDefault="00AC03E2" w:rsidP="00AC03E2">
      <w:pPr>
        <w:widowControl w:val="0"/>
        <w:spacing w:line="240" w:lineRule="exact"/>
        <w:ind w:left="810"/>
        <w:rPr>
          <w:rFonts w:ascii="Times New Roman" w:hAnsi="Times New Roman" w:cs="Times New Roman"/>
          <w:color w:val="000000"/>
          <w:sz w:val="24"/>
          <w:szCs w:val="24"/>
        </w:rPr>
      </w:pPr>
    </w:p>
    <w:p w:rsidR="00AC03E2" w:rsidRDefault="00AC03E2" w:rsidP="00AC03E2">
      <w:pPr>
        <w:widowControl w:val="0"/>
        <w:spacing w:line="240"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R3.3</w:t>
      </w:r>
      <w:r>
        <w:rPr>
          <w:rFonts w:ascii="Times New Roman" w:hAnsi="Times New Roman" w:cs="Times New Roman"/>
          <w:color w:val="000000"/>
          <w:sz w:val="24"/>
          <w:szCs w:val="24"/>
        </w:rPr>
        <w:t xml:space="preserve"> Installation location</w:t>
      </w:r>
    </w:p>
    <w:p w:rsidR="00AC03E2" w:rsidRDefault="00AC03E2" w:rsidP="00AC03E2">
      <w:pPr>
        <w:widowControl w:val="0"/>
        <w:spacing w:line="240" w:lineRule="exact"/>
        <w:ind w:left="810"/>
        <w:rPr>
          <w:rFonts w:ascii="Times New Roman" w:hAnsi="Times New Roman" w:cs="Times New Roman"/>
          <w:color w:val="000000"/>
          <w:sz w:val="24"/>
          <w:szCs w:val="24"/>
        </w:rPr>
      </w:pPr>
    </w:p>
    <w:p w:rsidR="00AC03E2" w:rsidRDefault="00AC03E2" w:rsidP="00AC03E2">
      <w:pPr>
        <w:widowControl w:val="0"/>
        <w:spacing w:line="240"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R3.4</w:t>
      </w:r>
      <w:r>
        <w:rPr>
          <w:rFonts w:ascii="Times New Roman" w:hAnsi="Times New Roman" w:cs="Times New Roman"/>
          <w:color w:val="000000"/>
          <w:sz w:val="24"/>
          <w:szCs w:val="24"/>
        </w:rPr>
        <w:t xml:space="preserve"> Operational status</w:t>
      </w:r>
    </w:p>
    <w:p w:rsidR="00AC03E2" w:rsidRDefault="00AC03E2" w:rsidP="00AC03E2">
      <w:pPr>
        <w:widowControl w:val="0"/>
        <w:spacing w:line="240" w:lineRule="exact"/>
        <w:ind w:left="810"/>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R3.5</w:t>
      </w:r>
      <w:r>
        <w:rPr>
          <w:rFonts w:ascii="Times New Roman" w:hAnsi="Times New Roman" w:cs="Times New Roman"/>
          <w:color w:val="000000"/>
          <w:sz w:val="24"/>
          <w:szCs w:val="24"/>
        </w:rPr>
        <w:t xml:space="preserve"> Date last tested</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R3.6</w:t>
      </w:r>
      <w:r>
        <w:rPr>
          <w:rFonts w:ascii="Times New Roman" w:hAnsi="Times New Roman" w:cs="Times New Roman"/>
          <w:color w:val="000000"/>
          <w:sz w:val="24"/>
          <w:szCs w:val="24"/>
        </w:rPr>
        <w:t xml:space="preserve"> </w:t>
      </w:r>
      <w:r w:rsidRPr="00AC03E2">
        <w:rPr>
          <w:rFonts w:ascii="Times New Roman" w:hAnsi="Times New Roman" w:cs="Times New Roman"/>
          <w:color w:val="000000"/>
          <w:sz w:val="24"/>
          <w:szCs w:val="24"/>
        </w:rPr>
        <w:t>Monitored elements, such as transmi</w:t>
      </w:r>
      <w:r>
        <w:rPr>
          <w:rFonts w:ascii="Times New Roman" w:hAnsi="Times New Roman" w:cs="Times New Roman"/>
          <w:color w:val="000000"/>
          <w:sz w:val="24"/>
          <w:szCs w:val="24"/>
        </w:rPr>
        <w:t>ssion circuit, bus section, etc</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R3.7</w:t>
      </w:r>
      <w:r>
        <w:rPr>
          <w:rFonts w:ascii="Times New Roman" w:hAnsi="Times New Roman" w:cs="Times New Roman"/>
          <w:color w:val="000000"/>
          <w:sz w:val="24"/>
          <w:szCs w:val="24"/>
        </w:rPr>
        <w:t xml:space="preserve"> Monitored devices, such as circuit breaker, disconnect status, alarms, etc</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R3.8</w:t>
      </w:r>
      <w:r>
        <w:rPr>
          <w:rFonts w:ascii="Times New Roman" w:hAnsi="Times New Roman" w:cs="Times New Roman"/>
          <w:color w:val="000000"/>
          <w:sz w:val="24"/>
          <w:szCs w:val="24"/>
        </w:rPr>
        <w:t xml:space="preserve"> Monitored electrical quantities, such as voltage, current, etc</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526AF5" w:rsidRDefault="00526AF5">
      <w:pPr>
        <w:widowControl w:val="0"/>
        <w:spacing w:line="240" w:lineRule="exact"/>
      </w:pPr>
    </w:p>
    <w:p w:rsidR="00BC7114" w:rsidRDefault="00606945" w:rsidP="00526AF5">
      <w:pPr>
        <w:widowControl w:val="0"/>
        <w:tabs>
          <w:tab w:val="left" w:pos="840"/>
        </w:tabs>
        <w:spacing w:line="294" w:lineRule="exact"/>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AC0D60" w:rsidRPr="003E7DF1" w:rsidRDefault="00AC0D60" w:rsidP="003E7DF1">
      <w:pPr>
        <w:pStyle w:val="Heading1"/>
      </w:pPr>
      <w:r w:rsidRPr="003E7DF1">
        <w:t>R3 Supporting Evidence and Documentation</w:t>
      </w:r>
    </w:p>
    <w:p w:rsidR="00AC0D60" w:rsidRDefault="00AC0D60" w:rsidP="00AC0D60">
      <w:pPr>
        <w:widowControl w:val="0"/>
        <w:spacing w:line="266" w:lineRule="exact"/>
        <w:rPr>
          <w:rFonts w:ascii="Times New Roman" w:hAnsi="Times New Roman" w:cs="Times New Roman"/>
          <w:b/>
          <w:bCs/>
          <w:color w:val="FF0000"/>
          <w:sz w:val="24"/>
          <w:szCs w:val="24"/>
        </w:rPr>
      </w:pPr>
    </w:p>
    <w:p w:rsidR="00AC0D60" w:rsidRDefault="00AC0D60" w:rsidP="00AC0D6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C0D60" w:rsidRDefault="00AC0D60" w:rsidP="00AC0D6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C0D60" w:rsidTr="00AC0D60">
        <w:trPr>
          <w:gridAfter w:val="1"/>
          <w:wAfter w:w="1224" w:type="dxa"/>
          <w:trHeight w:val="945"/>
        </w:trPr>
        <w:tc>
          <w:tcPr>
            <w:tcW w:w="1098" w:type="dxa"/>
            <w:tcBorders>
              <w:top w:val="nil"/>
              <w:left w:val="nil"/>
              <w:bottom w:val="nil"/>
              <w:right w:val="nil"/>
            </w:tcBorders>
          </w:tcPr>
          <w:p w:rsidR="00AC0D60" w:rsidRDefault="00AC0D6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C0D60" w:rsidRDefault="00AC0D6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C0D60" w:rsidRDefault="00AC0D6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C0D60" w:rsidTr="00AC0D60">
        <w:tc>
          <w:tcPr>
            <w:tcW w:w="78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bl>
    <w:p w:rsidR="00AC0D60" w:rsidRDefault="00AC0D60"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06945" w:rsidRDefault="00606945">
      <w:pPr>
        <w:widowControl w:val="0"/>
        <w:spacing w:line="220" w:lineRule="exact"/>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526AF5">
        <w:rPr>
          <w:b/>
          <w:bCs/>
          <w:color w:val="264D74"/>
          <w:sz w:val="24"/>
          <w:szCs w:val="24"/>
        </w:rPr>
        <w:t>ssessment Approach Specific to PRC</w:t>
      </w:r>
      <w:r w:rsidR="00526AF5">
        <w:rPr>
          <w:b/>
          <w:bCs/>
          <w:color w:val="264D74"/>
          <w:sz w:val="24"/>
          <w:szCs w:val="24"/>
        </w:rPr>
        <w:noBreakHyphen/>
        <w:t>018</w:t>
      </w:r>
      <w:r w:rsidR="00526AF5">
        <w:rPr>
          <w:b/>
          <w:bCs/>
          <w:color w:val="264D74"/>
          <w:sz w:val="24"/>
          <w:szCs w:val="24"/>
        </w:rPr>
        <w:noBreakHyphen/>
        <w:t>1 R3</w:t>
      </w:r>
    </w:p>
    <w:p w:rsidR="00606945" w:rsidRPr="005C44EB" w:rsidRDefault="00606945">
      <w:pPr>
        <w:widowControl w:val="0"/>
        <w:spacing w:line="106" w:lineRule="exact"/>
        <w:rPr>
          <w:color w:val="548DD4"/>
        </w:rPr>
      </w:pPr>
    </w:p>
    <w:p w:rsidR="00526AF5" w:rsidRPr="00EA6EB3" w:rsidRDefault="00606945" w:rsidP="00526AF5">
      <w:pPr>
        <w:widowControl w:val="0"/>
        <w:tabs>
          <w:tab w:val="left" w:pos="900"/>
        </w:tabs>
        <w:spacing w:line="284" w:lineRule="exact"/>
        <w:rPr>
          <w:color w:val="375F91"/>
        </w:rPr>
      </w:pPr>
      <w:r w:rsidRPr="005C44EB">
        <w:rPr>
          <w:color w:val="548DD4"/>
        </w:rPr>
        <w:tab/>
      </w:r>
    </w:p>
    <w:p w:rsidR="00606945" w:rsidRPr="00EA6EB3" w:rsidRDefault="00606945" w:rsidP="00526AF5">
      <w:pPr>
        <w:widowControl w:val="0"/>
        <w:tabs>
          <w:tab w:val="left" w:pos="900"/>
        </w:tabs>
        <w:spacing w:line="284" w:lineRule="exact"/>
        <w:rPr>
          <w:rFonts w:ascii="Times New Roman" w:hAnsi="Times New Roman" w:cs="Times New Roman"/>
          <w:color w:val="375F91"/>
          <w:sz w:val="24"/>
          <w:szCs w:val="24"/>
        </w:rPr>
      </w:pPr>
      <w:r w:rsidRPr="00EA6EB3">
        <w:rPr>
          <w:color w:val="375F91"/>
        </w:rPr>
        <w:tab/>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maintains</w:t>
      </w:r>
      <w:r w:rsidR="00FA649B" w:rsidRPr="00EA6EB3">
        <w:rPr>
          <w:rFonts w:ascii="Times New Roman" w:hAnsi="Times New Roman" w:cs="Times New Roman"/>
          <w:color w:val="375F91"/>
          <w:sz w:val="24"/>
          <w:szCs w:val="24"/>
        </w:rPr>
        <w:t xml:space="preserve"> and reports</w:t>
      </w:r>
      <w:r w:rsidRPr="00EA6EB3">
        <w:rPr>
          <w:rFonts w:ascii="Times New Roman" w:hAnsi="Times New Roman" w:cs="Times New Roman"/>
          <w:color w:val="375F91"/>
          <w:sz w:val="24"/>
          <w:szCs w:val="24"/>
        </w:rPr>
        <w:t xml:space="preserve"> the following data</w:t>
      </w:r>
      <w:r w:rsidR="00FA649B" w:rsidRPr="00EA6EB3">
        <w:rPr>
          <w:rFonts w:ascii="Times New Roman" w:hAnsi="Times New Roman" w:cs="Times New Roman"/>
          <w:color w:val="375F91"/>
          <w:sz w:val="24"/>
          <w:szCs w:val="24"/>
        </w:rPr>
        <w:t xml:space="preserve"> to the RRO</w:t>
      </w:r>
      <w:r w:rsidRPr="00EA6EB3">
        <w:rPr>
          <w:rFonts w:ascii="Times New Roman" w:hAnsi="Times New Roman" w:cs="Times New Roman"/>
          <w:color w:val="375F91"/>
          <w:sz w:val="24"/>
          <w:szCs w:val="24"/>
        </w:rPr>
        <w:t>:</w:t>
      </w:r>
    </w:p>
    <w:p w:rsidR="005C44EB" w:rsidRPr="00EA6EB3" w:rsidRDefault="005C44EB" w:rsidP="005C44EB">
      <w:pPr>
        <w:widowControl w:val="0"/>
        <w:spacing w:line="284" w:lineRule="exact"/>
        <w:ind w:left="1440"/>
        <w:rPr>
          <w:rFonts w:ascii="Verdana" w:hAnsi="Verdana" w:cs="Verdana"/>
          <w:b/>
          <w:bCs/>
          <w:color w:val="375F91"/>
          <w:u w:val="single"/>
        </w:rPr>
      </w:pPr>
    </w:p>
    <w:p w:rsidR="00AC03E2" w:rsidRPr="00EA6EB3" w:rsidRDefault="00AC03E2" w:rsidP="005C44EB">
      <w:pPr>
        <w:widowControl w:val="0"/>
        <w:spacing w:line="284"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Times New Roman" w:hAnsi="Times New Roman" w:cs="Times New Roman"/>
          <w:color w:val="375F91"/>
          <w:sz w:val="24"/>
          <w:szCs w:val="24"/>
        </w:rPr>
        <w:t>Type of DME (sequence of event recorder, fault recorder, or dynamic disturbance recorder)</w:t>
      </w:r>
    </w:p>
    <w:p w:rsidR="00526AF5" w:rsidRPr="00EA6EB3" w:rsidRDefault="00526AF5" w:rsidP="005C44EB">
      <w:pPr>
        <w:widowControl w:val="0"/>
        <w:spacing w:line="215" w:lineRule="exact"/>
        <w:ind w:left="1440"/>
        <w:rPr>
          <w:color w:val="375F91"/>
        </w:rPr>
      </w:pPr>
    </w:p>
    <w:p w:rsidR="00AC03E2" w:rsidRPr="00EA6EB3" w:rsidRDefault="00AC03E2"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Make and model of equipment</w:t>
      </w:r>
    </w:p>
    <w:p w:rsidR="00AC03E2" w:rsidRPr="00EA6EB3" w:rsidRDefault="00AC03E2" w:rsidP="005C44EB">
      <w:pPr>
        <w:widowControl w:val="0"/>
        <w:spacing w:line="215" w:lineRule="exact"/>
        <w:ind w:left="1440"/>
        <w:rPr>
          <w:color w:val="375F91"/>
        </w:rPr>
      </w:pPr>
    </w:p>
    <w:p w:rsidR="00526AF5" w:rsidRPr="00EA6EB3" w:rsidRDefault="00AC03E2" w:rsidP="005C44EB">
      <w:pPr>
        <w:widowControl w:val="0"/>
        <w:spacing w:line="215" w:lineRule="exact"/>
        <w:ind w:left="1440"/>
        <w:rPr>
          <w:color w:val="375F91"/>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Installation location</w:t>
      </w:r>
    </w:p>
    <w:p w:rsidR="00526AF5" w:rsidRPr="00EA6EB3" w:rsidRDefault="00526AF5" w:rsidP="005C44EB">
      <w:pPr>
        <w:widowControl w:val="0"/>
        <w:spacing w:line="215" w:lineRule="exact"/>
        <w:ind w:left="1440"/>
        <w:rPr>
          <w:color w:val="375F91"/>
        </w:rPr>
      </w:pPr>
    </w:p>
    <w:p w:rsidR="00AC03E2" w:rsidRPr="00EA6EB3" w:rsidRDefault="00AC03E2"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Operational status</w:t>
      </w:r>
    </w:p>
    <w:p w:rsidR="005C44EB" w:rsidRPr="00EA6EB3" w:rsidRDefault="005C44EB" w:rsidP="005C44EB">
      <w:pPr>
        <w:widowControl w:val="0"/>
        <w:spacing w:line="215" w:lineRule="exact"/>
        <w:ind w:left="1440"/>
        <w:rPr>
          <w:rFonts w:ascii="Times New Roman" w:hAnsi="Times New Roman" w:cs="Times New Roman"/>
          <w:color w:val="375F91"/>
          <w:sz w:val="24"/>
          <w:szCs w:val="24"/>
        </w:rPr>
      </w:pPr>
    </w:p>
    <w:p w:rsidR="005C44EB" w:rsidRPr="00EA6EB3" w:rsidRDefault="005C44EB"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Date last tested</w:t>
      </w:r>
    </w:p>
    <w:p w:rsidR="00AC03E2" w:rsidRPr="00EA6EB3" w:rsidRDefault="00AC03E2" w:rsidP="005C44EB">
      <w:pPr>
        <w:widowControl w:val="0"/>
        <w:spacing w:line="215" w:lineRule="exact"/>
        <w:ind w:left="1440"/>
        <w:rPr>
          <w:rFonts w:ascii="Times New Roman" w:hAnsi="Times New Roman" w:cs="Times New Roman"/>
          <w:color w:val="375F91"/>
          <w:sz w:val="24"/>
          <w:szCs w:val="24"/>
        </w:rPr>
      </w:pPr>
    </w:p>
    <w:p w:rsidR="00AC03E2" w:rsidRPr="00EA6EB3" w:rsidRDefault="00AC03E2" w:rsidP="005C44EB">
      <w:pPr>
        <w:widowControl w:val="0"/>
        <w:spacing w:line="240"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Monitored elements, such as transmission circuit, bus section, etc.</w:t>
      </w:r>
    </w:p>
    <w:p w:rsidR="00AC03E2" w:rsidRPr="00EA6EB3" w:rsidRDefault="00AC03E2" w:rsidP="005C44EB">
      <w:pPr>
        <w:widowControl w:val="0"/>
        <w:spacing w:line="215" w:lineRule="exact"/>
        <w:ind w:left="1440"/>
        <w:rPr>
          <w:color w:val="375F91"/>
        </w:rPr>
      </w:pPr>
    </w:p>
    <w:p w:rsidR="00AC03E2" w:rsidRPr="00EA6EB3" w:rsidRDefault="00AC03E2"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Monitored devices, such as circuit breaker, disconnect status, alarms, etc</w:t>
      </w:r>
    </w:p>
    <w:p w:rsidR="00AC03E2" w:rsidRPr="00EA6EB3" w:rsidRDefault="00AC03E2" w:rsidP="005C44EB">
      <w:pPr>
        <w:widowControl w:val="0"/>
        <w:spacing w:line="215" w:lineRule="exact"/>
        <w:ind w:left="1440"/>
        <w:rPr>
          <w:color w:val="375F91"/>
        </w:rPr>
      </w:pPr>
    </w:p>
    <w:p w:rsidR="00AC03E2" w:rsidRPr="00EA6EB3" w:rsidRDefault="00AC03E2" w:rsidP="005C44EB">
      <w:pPr>
        <w:widowControl w:val="0"/>
        <w:spacing w:line="240" w:lineRule="exact"/>
        <w:ind w:left="1440"/>
        <w:rPr>
          <w:rFonts w:ascii="Times New Roman" w:hAnsi="Times New Roman" w:cs="Times New Roman"/>
          <w:color w:val="375F91"/>
          <w:sz w:val="24"/>
          <w:szCs w:val="24"/>
        </w:rPr>
      </w:pPr>
      <w:r w:rsidRPr="00EA6EB3">
        <w:rPr>
          <w:color w:val="375F91"/>
        </w:rPr>
        <w:tab/>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Monitored electrical quantities, such as voltage, current, etc</w:t>
      </w:r>
    </w:p>
    <w:p w:rsidR="00AC03E2" w:rsidRPr="005C44EB" w:rsidRDefault="00AC03E2" w:rsidP="005C44EB">
      <w:pPr>
        <w:widowControl w:val="0"/>
        <w:spacing w:line="215" w:lineRule="exact"/>
        <w:ind w:left="1440"/>
        <w:rPr>
          <w:color w:val="548DD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606945" w:rsidRDefault="00606945">
      <w:pPr>
        <w:widowControl w:val="0"/>
        <w:spacing w:line="40" w:lineRule="exact"/>
        <w:rPr>
          <w:rFonts w:cs="Times New Roman"/>
          <w:sz w:val="24"/>
          <w:szCs w:val="24"/>
        </w:rPr>
      </w:pPr>
    </w:p>
    <w:p w:rsidR="00606945" w:rsidRDefault="00606945">
      <w:pPr>
        <w:widowControl w:val="0"/>
        <w:spacing w:line="40" w:lineRule="exact"/>
        <w:rPr>
          <w:rFonts w:cs="Times New Roman"/>
          <w:sz w:val="24"/>
          <w:szCs w:val="24"/>
        </w:rPr>
      </w:pPr>
    </w:p>
    <w:p w:rsidR="00606945" w:rsidRDefault="00606945">
      <w:pPr>
        <w:widowControl w:val="0"/>
        <w:spacing w:line="120" w:lineRule="exact"/>
        <w:rPr>
          <w:rFonts w:cs="Times New Roman"/>
        </w:rPr>
      </w:pPr>
    </w:p>
    <w:p w:rsidR="00AC03E2" w:rsidRDefault="00AC03E2">
      <w:pPr>
        <w:widowControl w:val="0"/>
        <w:spacing w:line="120" w:lineRule="exact"/>
        <w:rPr>
          <w:rFonts w:cs="Times New Roman"/>
        </w:rPr>
      </w:pPr>
    </w:p>
    <w:p w:rsidR="00AC03E2" w:rsidRDefault="00AC03E2">
      <w:pPr>
        <w:widowControl w:val="0"/>
        <w:spacing w:line="120" w:lineRule="exact"/>
        <w:rPr>
          <w:rFonts w:cs="Times New Roman"/>
        </w:rPr>
      </w:pPr>
    </w:p>
    <w:p w:rsidR="00606945" w:rsidRDefault="00AC03E2" w:rsidP="00AC03E2">
      <w:pPr>
        <w:widowControl w:val="0"/>
        <w:spacing w:line="284" w:lineRule="exact"/>
        <w:ind w:left="540" w:hanging="540"/>
        <w:rPr>
          <w:rFonts w:ascii="Times New Roman" w:hAnsi="Times New Roman" w:cs="Times New Roman"/>
          <w:color w:val="000000"/>
          <w:sz w:val="24"/>
          <w:szCs w:val="24"/>
        </w:rPr>
      </w:pPr>
      <w:r w:rsidRPr="00AC03E2">
        <w:rPr>
          <w:rFonts w:ascii="Times New Roman" w:hAnsi="Times New Roman" w:cs="Times New Roman"/>
          <w:b/>
          <w:sz w:val="24"/>
          <w:szCs w:val="24"/>
        </w:rPr>
        <w:t>R4</w:t>
      </w:r>
      <w:r w:rsidRPr="00AC03E2">
        <w:rPr>
          <w:rFonts w:ascii="Times New Roman" w:hAnsi="Times New Roman" w:cs="Times New Roman"/>
          <w:sz w:val="24"/>
          <w:szCs w:val="24"/>
        </w:rPr>
        <w:t xml:space="preserve">. </w:t>
      </w:r>
      <w:r>
        <w:rPr>
          <w:rFonts w:ascii="Times New Roman" w:hAnsi="Times New Roman" w:cs="Times New Roman"/>
          <w:sz w:val="24"/>
          <w:szCs w:val="24"/>
        </w:rPr>
        <w:t xml:space="preserve">  </w:t>
      </w:r>
      <w:r w:rsidR="00606945" w:rsidRPr="00AC03E2">
        <w:rPr>
          <w:rFonts w:ascii="Times New Roman" w:hAnsi="Times New Roman" w:cs="Times New Roman"/>
          <w:color w:val="000000"/>
          <w:sz w:val="24"/>
          <w:szCs w:val="24"/>
        </w:rPr>
        <w:t>The Transmission</w:t>
      </w:r>
      <w:r w:rsidR="00606945">
        <w:rPr>
          <w:rFonts w:ascii="Times New Roman" w:hAnsi="Times New Roman" w:cs="Times New Roman"/>
          <w:color w:val="000000"/>
          <w:sz w:val="24"/>
          <w:szCs w:val="24"/>
        </w:rPr>
        <w:t xml:space="preserve"> Owner and Generator Owner shall each provide Disturbance data </w:t>
      </w:r>
      <w:r>
        <w:rPr>
          <w:rFonts w:ascii="Times New Roman" w:hAnsi="Times New Roman" w:cs="Times New Roman"/>
          <w:color w:val="000000"/>
          <w:sz w:val="24"/>
          <w:szCs w:val="24"/>
        </w:rPr>
        <w:t xml:space="preserve">(recorded by DMEs) in </w:t>
      </w:r>
      <w:r w:rsidR="00606945">
        <w:rPr>
          <w:rFonts w:ascii="Times New Roman" w:hAnsi="Times New Roman" w:cs="Times New Roman"/>
          <w:color w:val="000000"/>
          <w:sz w:val="24"/>
          <w:szCs w:val="24"/>
        </w:rPr>
        <w:t>accordance with its Regional Reliability Organization’s requirement</w:t>
      </w:r>
      <w:r>
        <w:rPr>
          <w:rFonts w:ascii="Times New Roman" w:hAnsi="Times New Roman" w:cs="Times New Roman"/>
          <w:color w:val="000000"/>
          <w:sz w:val="24"/>
          <w:szCs w:val="24"/>
        </w:rPr>
        <w:t>s (reliability standard PRC</w:t>
      </w:r>
      <w:r>
        <w:rPr>
          <w:rFonts w:ascii="Times New Roman" w:hAnsi="Times New Roman" w:cs="Times New Roman"/>
          <w:color w:val="000000"/>
          <w:sz w:val="24"/>
          <w:szCs w:val="24"/>
        </w:rPr>
        <w:noBreakHyphen/>
        <w:t xml:space="preserve">002 </w:t>
      </w:r>
      <w:r w:rsidR="00606945">
        <w:rPr>
          <w:rFonts w:ascii="Times New Roman" w:hAnsi="Times New Roman" w:cs="Times New Roman"/>
          <w:color w:val="000000"/>
          <w:sz w:val="24"/>
          <w:szCs w:val="24"/>
        </w:rPr>
        <w:t>Requirement 4).</w:t>
      </w:r>
    </w:p>
    <w:p w:rsidR="00606945" w:rsidRDefault="00606945">
      <w:pPr>
        <w:widowControl w:val="0"/>
        <w:spacing w:line="240" w:lineRule="exact"/>
      </w:pPr>
    </w:p>
    <w:p w:rsidR="00BC7114" w:rsidRDefault="00AC03E2" w:rsidP="00AC03E2">
      <w:pPr>
        <w:widowControl w:val="0"/>
        <w:spacing w:line="294" w:lineRule="exact"/>
        <w:ind w:left="720"/>
        <w:rPr>
          <w:rFonts w:ascii="Times New Roman" w:hAnsi="Times New Roman" w:cs="Times New Roman"/>
          <w:b/>
          <w:bCs/>
          <w:color w:val="264D74"/>
          <w:sz w:val="24"/>
          <w:szCs w:val="24"/>
        </w:rPr>
      </w:pPr>
      <w:r>
        <w:tab/>
      </w:r>
      <w:r>
        <w:tab/>
      </w:r>
      <w:r>
        <w:tab/>
      </w:r>
      <w:r>
        <w:tab/>
      </w:r>
      <w:r>
        <w:tab/>
      </w: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AC0D60" w:rsidRPr="003E7DF1" w:rsidRDefault="00AC0D60" w:rsidP="003E7DF1">
      <w:pPr>
        <w:pStyle w:val="Heading1"/>
      </w:pPr>
      <w:r w:rsidRPr="003E7DF1">
        <w:t>R4 Supporting Evidence and Documentation</w:t>
      </w:r>
    </w:p>
    <w:p w:rsidR="00AC0D60" w:rsidRDefault="00AC0D60" w:rsidP="00AC0D60">
      <w:pPr>
        <w:widowControl w:val="0"/>
        <w:spacing w:line="266" w:lineRule="exact"/>
        <w:rPr>
          <w:rFonts w:ascii="Times New Roman" w:hAnsi="Times New Roman" w:cs="Times New Roman"/>
          <w:b/>
          <w:bCs/>
          <w:color w:val="FF0000"/>
          <w:sz w:val="24"/>
          <w:szCs w:val="24"/>
        </w:rPr>
      </w:pPr>
    </w:p>
    <w:p w:rsidR="00AC0D60" w:rsidRDefault="00AC0D60" w:rsidP="00AC0D6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C0D60" w:rsidRDefault="00AC0D60" w:rsidP="00AC0D6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C0D60" w:rsidTr="00AC0D60">
        <w:trPr>
          <w:gridAfter w:val="1"/>
          <w:wAfter w:w="1224" w:type="dxa"/>
          <w:trHeight w:val="945"/>
        </w:trPr>
        <w:tc>
          <w:tcPr>
            <w:tcW w:w="1098" w:type="dxa"/>
            <w:tcBorders>
              <w:top w:val="nil"/>
              <w:left w:val="nil"/>
              <w:bottom w:val="nil"/>
              <w:right w:val="nil"/>
            </w:tcBorders>
          </w:tcPr>
          <w:p w:rsidR="00AC0D60" w:rsidRDefault="00AC0D6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C0D60" w:rsidRDefault="00AC0D6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C0D60" w:rsidRDefault="00AC0D6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C0D60" w:rsidTr="00AC0D60">
        <w:tc>
          <w:tcPr>
            <w:tcW w:w="78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bl>
    <w:p w:rsidR="00AC0D60" w:rsidRDefault="00AC0D60" w:rsidP="00AC0D60">
      <w:pPr>
        <w:widowControl w:val="0"/>
        <w:tabs>
          <w:tab w:val="left" w:pos="900"/>
          <w:tab w:val="left" w:pos="6360"/>
        </w:tabs>
        <w:spacing w:line="294" w:lineRule="exact"/>
        <w:rPr>
          <w:rFonts w:ascii="Times New Roman" w:hAnsi="Times New Roman" w:cs="Times New Roman"/>
          <w:b/>
          <w:i/>
          <w:iCs/>
          <w:color w:val="C00000"/>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AC03E2">
        <w:rPr>
          <w:b/>
          <w:bCs/>
          <w:color w:val="264D74"/>
          <w:sz w:val="24"/>
          <w:szCs w:val="24"/>
        </w:rPr>
        <w:t>ssessment Approach Specific to PRC</w:t>
      </w:r>
      <w:r w:rsidR="00AC03E2">
        <w:rPr>
          <w:b/>
          <w:bCs/>
          <w:color w:val="264D74"/>
          <w:sz w:val="24"/>
          <w:szCs w:val="24"/>
        </w:rPr>
        <w:noBreakHyphen/>
        <w:t>018</w:t>
      </w:r>
      <w:r w:rsidR="00AC03E2">
        <w:rPr>
          <w:b/>
          <w:bCs/>
          <w:color w:val="264D74"/>
          <w:sz w:val="24"/>
          <w:szCs w:val="24"/>
        </w:rPr>
        <w:noBreakHyphen/>
        <w:t>1 R4</w:t>
      </w:r>
    </w:p>
    <w:p w:rsidR="00606945" w:rsidRDefault="00606945">
      <w:pPr>
        <w:widowControl w:val="0"/>
        <w:spacing w:line="106" w:lineRule="exact"/>
      </w:pPr>
    </w:p>
    <w:p w:rsidR="00606945" w:rsidRPr="00EA6EB3" w:rsidRDefault="00606945" w:rsidP="00AC03E2">
      <w:pPr>
        <w:widowControl w:val="0"/>
        <w:tabs>
          <w:tab w:val="left" w:pos="900"/>
        </w:tabs>
        <w:spacing w:line="284" w:lineRule="exact"/>
        <w:rPr>
          <w:color w:val="375F91"/>
        </w:rPr>
      </w:pPr>
      <w:r>
        <w:tab/>
      </w:r>
    </w:p>
    <w:p w:rsidR="00606945" w:rsidRPr="00EA6EB3" w:rsidRDefault="00606945" w:rsidP="005C44EB">
      <w:pPr>
        <w:widowControl w:val="0"/>
        <w:spacing w:line="284" w:lineRule="exact"/>
        <w:ind w:left="1080" w:hanging="5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provided Disturbance Data (recorded by DMEs) in accordance with the RRO requirements</w:t>
      </w:r>
    </w:p>
    <w:p w:rsidR="00606945" w:rsidRPr="00EA6EB3" w:rsidRDefault="00606945">
      <w:pPr>
        <w:widowControl w:val="0"/>
        <w:spacing w:line="281" w:lineRule="exact"/>
        <w:rPr>
          <w:color w:val="375F91"/>
        </w:rPr>
      </w:pPr>
    </w:p>
    <w:p w:rsidR="00AC03E2" w:rsidRPr="009C039C" w:rsidRDefault="00AC03E2" w:rsidP="00AC03E2">
      <w:pPr>
        <w:widowControl w:val="0"/>
        <w:tabs>
          <w:tab w:val="left" w:pos="1080"/>
          <w:tab w:val="left" w:pos="1560"/>
        </w:tabs>
        <w:spacing w:line="28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Default="00AC03E2" w:rsidP="00AC03E2">
      <w:pPr>
        <w:widowControl w:val="0"/>
        <w:tabs>
          <w:tab w:val="left" w:pos="900"/>
          <w:tab w:val="left" w:pos="6360"/>
        </w:tabs>
        <w:spacing w:line="294" w:lineRule="exact"/>
        <w:rPr>
          <w:rFonts w:ascii="Times New Roman" w:hAnsi="Times New Roman" w:cs="Times New Roman"/>
          <w:b/>
          <w:bCs/>
          <w:color w:val="264D74"/>
          <w:sz w:val="24"/>
          <w:szCs w:val="24"/>
        </w:rPr>
      </w:pPr>
    </w:p>
    <w:p w:rsidR="003E7DF1" w:rsidRPr="009C039C" w:rsidRDefault="003E7DF1" w:rsidP="00AC03E2">
      <w:pPr>
        <w:widowControl w:val="0"/>
        <w:tabs>
          <w:tab w:val="left" w:pos="900"/>
          <w:tab w:val="left" w:pos="6360"/>
        </w:tabs>
        <w:spacing w:line="294" w:lineRule="exact"/>
        <w:rPr>
          <w:rFonts w:ascii="Times New Roman" w:hAnsi="Times New Roman" w:cs="Times New Roman"/>
          <w:b/>
          <w:bCs/>
          <w:color w:val="264D74"/>
          <w:sz w:val="24"/>
          <w:szCs w:val="24"/>
        </w:rPr>
      </w:pPr>
    </w:p>
    <w:p w:rsidR="00606945" w:rsidRDefault="00BC7114" w:rsidP="00BC7114">
      <w:pPr>
        <w:widowControl w:val="0"/>
        <w:spacing w:line="284" w:lineRule="exact"/>
        <w:ind w:left="540" w:hanging="450"/>
        <w:rPr>
          <w:rFonts w:ascii="Times New Roman" w:hAnsi="Times New Roman" w:cs="Times New Roman"/>
          <w:color w:val="000000"/>
          <w:sz w:val="24"/>
          <w:szCs w:val="24"/>
        </w:rPr>
      </w:pPr>
      <w:r w:rsidRPr="005C44EB">
        <w:rPr>
          <w:rFonts w:ascii="Times New Roman" w:hAnsi="Times New Roman" w:cs="Times New Roman"/>
          <w:b/>
          <w:sz w:val="24"/>
          <w:szCs w:val="24"/>
        </w:rPr>
        <w:t>R5.</w:t>
      </w:r>
      <w:r w:rsidRPr="00BC7114">
        <w:rPr>
          <w:rFonts w:ascii="Times New Roman" w:hAnsi="Times New Roman" w:cs="Times New Roman"/>
          <w:sz w:val="24"/>
          <w:szCs w:val="24"/>
        </w:rPr>
        <w:t xml:space="preserve">  </w:t>
      </w:r>
      <w:r w:rsidR="00606945" w:rsidRPr="00BC7114">
        <w:rPr>
          <w:rFonts w:ascii="Times New Roman" w:hAnsi="Times New Roman" w:cs="Times New Roman"/>
          <w:color w:val="000000"/>
          <w:sz w:val="24"/>
          <w:szCs w:val="24"/>
        </w:rPr>
        <w:t>The Transmission Owner and Generator Owner shall each archive all data recorded by DMEs for Regional Reliability</w:t>
      </w:r>
      <w:r>
        <w:rPr>
          <w:rFonts w:ascii="Times New Roman" w:hAnsi="Times New Roman" w:cs="Times New Roman"/>
          <w:color w:val="000000"/>
          <w:sz w:val="24"/>
          <w:szCs w:val="24"/>
        </w:rPr>
        <w:t xml:space="preserve"> Organization </w:t>
      </w:r>
      <w:r w:rsidR="00606945">
        <w:rPr>
          <w:rFonts w:ascii="Times New Roman" w:hAnsi="Times New Roman" w:cs="Times New Roman"/>
          <w:color w:val="000000"/>
          <w:sz w:val="24"/>
          <w:szCs w:val="24"/>
        </w:rPr>
        <w:t>identified events for at least three years.</w:t>
      </w:r>
    </w:p>
    <w:p w:rsidR="00606945" w:rsidRDefault="00606945">
      <w:pPr>
        <w:widowControl w:val="0"/>
        <w:spacing w:line="240" w:lineRule="exact"/>
      </w:pPr>
    </w:p>
    <w:p w:rsidR="00BC7114" w:rsidRDefault="00606945" w:rsidP="005C44EB">
      <w:pPr>
        <w:widowControl w:val="0"/>
        <w:tabs>
          <w:tab w:val="left" w:pos="840"/>
        </w:tabs>
        <w:spacing w:line="294" w:lineRule="exact"/>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AC0D60" w:rsidRPr="003E7DF1" w:rsidRDefault="00AC0D60" w:rsidP="003E7DF1">
      <w:pPr>
        <w:pStyle w:val="Heading1"/>
      </w:pPr>
      <w:r w:rsidRPr="003E7DF1">
        <w:t>R5 Supporting Evidence and Documentation</w:t>
      </w:r>
    </w:p>
    <w:p w:rsidR="00AC0D60" w:rsidRDefault="00AC0D60" w:rsidP="00AC0D60">
      <w:pPr>
        <w:widowControl w:val="0"/>
        <w:spacing w:line="266" w:lineRule="exact"/>
        <w:rPr>
          <w:rFonts w:ascii="Times New Roman" w:hAnsi="Times New Roman" w:cs="Times New Roman"/>
          <w:b/>
          <w:bCs/>
          <w:color w:val="FF0000"/>
          <w:sz w:val="24"/>
          <w:szCs w:val="24"/>
        </w:rPr>
      </w:pPr>
    </w:p>
    <w:p w:rsidR="00AC0D60" w:rsidRDefault="00AC0D60" w:rsidP="00AC0D6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C0D60" w:rsidRDefault="00AC0D60" w:rsidP="00AC0D6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C0D60" w:rsidTr="00AC0D60">
        <w:trPr>
          <w:gridAfter w:val="1"/>
          <w:wAfter w:w="1224" w:type="dxa"/>
          <w:trHeight w:val="945"/>
        </w:trPr>
        <w:tc>
          <w:tcPr>
            <w:tcW w:w="1098" w:type="dxa"/>
            <w:tcBorders>
              <w:top w:val="nil"/>
              <w:left w:val="nil"/>
              <w:bottom w:val="nil"/>
              <w:right w:val="nil"/>
            </w:tcBorders>
          </w:tcPr>
          <w:p w:rsidR="00AC0D60" w:rsidRDefault="00AC0D6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C0D60" w:rsidRDefault="00AC0D6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C0D60" w:rsidRDefault="00AC0D6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C0D60" w:rsidTr="00AC0D60">
        <w:tc>
          <w:tcPr>
            <w:tcW w:w="78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bl>
    <w:p w:rsidR="00AC0D60" w:rsidRDefault="00AC0D60" w:rsidP="00AC0D60">
      <w:pPr>
        <w:widowControl w:val="0"/>
        <w:tabs>
          <w:tab w:val="left" w:pos="900"/>
          <w:tab w:val="left" w:pos="6360"/>
        </w:tabs>
        <w:spacing w:line="294" w:lineRule="exact"/>
        <w:rPr>
          <w:rFonts w:ascii="Times New Roman" w:hAnsi="Times New Roman" w:cs="Times New Roman"/>
          <w:b/>
          <w:i/>
          <w:iCs/>
          <w:color w:val="C00000"/>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AC03E2">
        <w:rPr>
          <w:b/>
          <w:bCs/>
          <w:color w:val="264D74"/>
          <w:sz w:val="24"/>
          <w:szCs w:val="24"/>
        </w:rPr>
        <w:t>ssessment Approach Specific to PRC</w:t>
      </w:r>
      <w:r w:rsidR="00AC03E2">
        <w:rPr>
          <w:b/>
          <w:bCs/>
          <w:color w:val="264D74"/>
          <w:sz w:val="24"/>
          <w:szCs w:val="24"/>
        </w:rPr>
        <w:noBreakHyphen/>
        <w:t>018</w:t>
      </w:r>
      <w:r w:rsidR="00AC03E2">
        <w:rPr>
          <w:b/>
          <w:bCs/>
          <w:color w:val="264D74"/>
          <w:sz w:val="24"/>
          <w:szCs w:val="24"/>
        </w:rPr>
        <w:noBreakHyphen/>
        <w:t>1 R5</w:t>
      </w:r>
    </w:p>
    <w:p w:rsidR="00606945" w:rsidRDefault="00606945">
      <w:pPr>
        <w:widowControl w:val="0"/>
        <w:spacing w:line="106" w:lineRule="exact"/>
      </w:pPr>
    </w:p>
    <w:p w:rsidR="00606945" w:rsidRPr="00EA6EB3" w:rsidRDefault="00606945">
      <w:pPr>
        <w:widowControl w:val="0"/>
        <w:spacing w:line="147" w:lineRule="exact"/>
        <w:rPr>
          <w:color w:val="375F91"/>
        </w:rPr>
      </w:pPr>
    </w:p>
    <w:p w:rsidR="00FA649B" w:rsidRPr="00EA6EB3" w:rsidRDefault="00606945" w:rsidP="00FA649B">
      <w:pPr>
        <w:widowControl w:val="0"/>
        <w:tabs>
          <w:tab w:val="left" w:pos="990"/>
        </w:tabs>
        <w:spacing w:line="284" w:lineRule="exact"/>
        <w:ind w:left="540"/>
        <w:rPr>
          <w:rFonts w:ascii="Times New Roman" w:hAnsi="Times New Roman" w:cs="Times New Roman"/>
          <w:color w:val="375F91"/>
          <w:sz w:val="24"/>
          <w:szCs w:val="24"/>
        </w:rPr>
      </w:pPr>
      <w:r w:rsidRPr="00EA6EB3">
        <w:rPr>
          <w:color w:val="375F91"/>
        </w:rPr>
        <w:tab/>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archived all data recorded by DMES for RRO identified events for at le</w:t>
      </w:r>
      <w:r w:rsidR="00AC03E2" w:rsidRPr="00EA6EB3">
        <w:rPr>
          <w:rFonts w:ascii="Times New Roman" w:hAnsi="Times New Roman" w:cs="Times New Roman"/>
          <w:color w:val="375F91"/>
          <w:sz w:val="24"/>
          <w:szCs w:val="24"/>
        </w:rPr>
        <w:t xml:space="preserve">ast </w:t>
      </w:r>
      <w:r w:rsidRPr="00EA6EB3">
        <w:rPr>
          <w:rFonts w:ascii="Times New Roman" w:hAnsi="Times New Roman" w:cs="Times New Roman"/>
          <w:color w:val="375F91"/>
          <w:sz w:val="24"/>
          <w:szCs w:val="24"/>
        </w:rPr>
        <w:t xml:space="preserve">three </w:t>
      </w:r>
      <w:r w:rsidR="00FA649B" w:rsidRPr="00EA6EB3">
        <w:rPr>
          <w:rFonts w:ascii="Times New Roman" w:hAnsi="Times New Roman" w:cs="Times New Roman"/>
          <w:color w:val="375F91"/>
          <w:sz w:val="24"/>
          <w:szCs w:val="24"/>
        </w:rPr>
        <w:t xml:space="preserve">  </w:t>
      </w:r>
    </w:p>
    <w:p w:rsidR="00606945" w:rsidRPr="00EA6EB3" w:rsidRDefault="00FA649B" w:rsidP="00AC03E2">
      <w:pPr>
        <w:widowControl w:val="0"/>
        <w:spacing w:line="284" w:lineRule="exact"/>
        <w:ind w:left="540"/>
        <w:rPr>
          <w:rFonts w:ascii="Times New Roman" w:hAnsi="Times New Roman" w:cs="Times New Roman"/>
          <w:color w:val="375F91"/>
          <w:sz w:val="24"/>
          <w:szCs w:val="24"/>
        </w:rPr>
      </w:pPr>
      <w:r w:rsidRPr="00EA6EB3">
        <w:rPr>
          <w:rFonts w:ascii="Verdana" w:hAnsi="Verdana" w:cs="Verdana"/>
          <w:bCs/>
          <w:color w:val="375F91"/>
        </w:rPr>
        <w:t xml:space="preserve">             </w:t>
      </w:r>
      <w:r w:rsidR="00606945" w:rsidRPr="00EA6EB3">
        <w:rPr>
          <w:rFonts w:ascii="Times New Roman" w:hAnsi="Times New Roman" w:cs="Times New Roman"/>
          <w:color w:val="375F91"/>
          <w:sz w:val="24"/>
          <w:szCs w:val="24"/>
        </w:rPr>
        <w:t>years</w:t>
      </w:r>
      <w:r w:rsidR="005C44EB" w:rsidRPr="00EA6EB3">
        <w:rPr>
          <w:rFonts w:ascii="Times New Roman" w:hAnsi="Times New Roman" w:cs="Times New Roman"/>
          <w:color w:val="375F91"/>
          <w:sz w:val="24"/>
          <w:szCs w:val="24"/>
        </w:rPr>
        <w:t>.</w:t>
      </w:r>
    </w:p>
    <w:p w:rsidR="00606945" w:rsidRPr="005C44EB" w:rsidRDefault="00606945">
      <w:pPr>
        <w:widowControl w:val="0"/>
        <w:spacing w:line="281" w:lineRule="exact"/>
        <w:rPr>
          <w:color w:val="548DD4"/>
        </w:rPr>
      </w:pPr>
    </w:p>
    <w:p w:rsidR="00AC03E2" w:rsidRPr="009C039C" w:rsidRDefault="00AC03E2" w:rsidP="00AC03E2">
      <w:pPr>
        <w:widowControl w:val="0"/>
        <w:tabs>
          <w:tab w:val="left" w:pos="1080"/>
          <w:tab w:val="left" w:pos="1560"/>
        </w:tabs>
        <w:spacing w:line="28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Default="00AC03E2" w:rsidP="00AC03E2">
      <w:pPr>
        <w:widowControl w:val="0"/>
        <w:tabs>
          <w:tab w:val="left" w:pos="900"/>
          <w:tab w:val="left" w:pos="6360"/>
        </w:tabs>
        <w:spacing w:line="294" w:lineRule="exact"/>
        <w:rPr>
          <w:rFonts w:ascii="Times New Roman" w:hAnsi="Times New Roman" w:cs="Times New Roman"/>
          <w:b/>
          <w:bCs/>
          <w:color w:val="264D74"/>
          <w:sz w:val="24"/>
          <w:szCs w:val="24"/>
        </w:rPr>
      </w:pPr>
    </w:p>
    <w:p w:rsidR="003E7DF1" w:rsidRPr="009C039C" w:rsidRDefault="003E7DF1" w:rsidP="00AC03E2">
      <w:pPr>
        <w:widowControl w:val="0"/>
        <w:tabs>
          <w:tab w:val="left" w:pos="900"/>
          <w:tab w:val="left" w:pos="6360"/>
        </w:tabs>
        <w:spacing w:line="294" w:lineRule="exact"/>
        <w:rPr>
          <w:rFonts w:ascii="Times New Roman" w:hAnsi="Times New Roman" w:cs="Times New Roman"/>
          <w:b/>
          <w:bCs/>
          <w:color w:val="264D74"/>
          <w:sz w:val="24"/>
          <w:szCs w:val="24"/>
        </w:rPr>
      </w:pPr>
    </w:p>
    <w:p w:rsidR="00606945" w:rsidRDefault="00606945" w:rsidP="00BC7114">
      <w:pPr>
        <w:widowControl w:val="0"/>
        <w:spacing w:line="40" w:lineRule="exact"/>
        <w:rPr>
          <w:rFonts w:cs="Times New Roman"/>
        </w:rPr>
      </w:pPr>
    </w:p>
    <w:p w:rsidR="00606945" w:rsidRDefault="00606945">
      <w:pPr>
        <w:widowControl w:val="0"/>
        <w:spacing w:line="120" w:lineRule="exact"/>
        <w:rPr>
          <w:rFonts w:cs="Times New Roman"/>
        </w:rPr>
      </w:pPr>
    </w:p>
    <w:p w:rsidR="00606945" w:rsidRPr="00BC7114" w:rsidRDefault="00BC7114" w:rsidP="00BC7114">
      <w:pPr>
        <w:widowControl w:val="0"/>
        <w:spacing w:line="284" w:lineRule="exact"/>
        <w:ind w:left="540" w:hanging="540"/>
        <w:rPr>
          <w:rFonts w:ascii="Times New Roman" w:hAnsi="Times New Roman" w:cs="Times New Roman"/>
          <w:color w:val="000000"/>
          <w:sz w:val="24"/>
          <w:szCs w:val="24"/>
        </w:rPr>
      </w:pPr>
      <w:r w:rsidRPr="005C44EB">
        <w:rPr>
          <w:rFonts w:ascii="Times New Roman" w:hAnsi="Times New Roman" w:cs="Times New Roman"/>
          <w:b/>
          <w:sz w:val="24"/>
          <w:szCs w:val="24"/>
        </w:rPr>
        <w:t>R6.</w:t>
      </w:r>
      <w:r>
        <w:rPr>
          <w:rFonts w:ascii="Times New Roman" w:hAnsi="Times New Roman" w:cs="Times New Roman"/>
          <w:sz w:val="24"/>
          <w:szCs w:val="24"/>
        </w:rPr>
        <w:t xml:space="preserve">   </w:t>
      </w:r>
      <w:r w:rsidRPr="00BC7114">
        <w:rPr>
          <w:rFonts w:ascii="Times New Roman" w:hAnsi="Times New Roman" w:cs="Times New Roman"/>
          <w:sz w:val="24"/>
          <w:szCs w:val="24"/>
        </w:rPr>
        <w:t xml:space="preserve"> </w:t>
      </w:r>
      <w:r w:rsidR="00606945" w:rsidRPr="00BC7114">
        <w:rPr>
          <w:rFonts w:ascii="Times New Roman" w:hAnsi="Times New Roman" w:cs="Times New Roman"/>
          <w:color w:val="000000"/>
          <w:sz w:val="24"/>
          <w:szCs w:val="24"/>
        </w:rPr>
        <w:t xml:space="preserve">Each Transmission Owner and Generator Owner that is required by its Regional </w:t>
      </w:r>
      <w:r>
        <w:rPr>
          <w:rFonts w:ascii="Times New Roman" w:hAnsi="Times New Roman" w:cs="Times New Roman"/>
          <w:color w:val="000000"/>
          <w:sz w:val="24"/>
          <w:szCs w:val="24"/>
        </w:rPr>
        <w:t xml:space="preserve">Reliability Organization to </w:t>
      </w:r>
      <w:r w:rsidR="00606945" w:rsidRPr="00BC7114">
        <w:rPr>
          <w:rFonts w:ascii="Times New Roman" w:hAnsi="Times New Roman" w:cs="Times New Roman"/>
          <w:color w:val="000000"/>
          <w:sz w:val="24"/>
          <w:szCs w:val="24"/>
        </w:rPr>
        <w:t>have DMEs shall have a maintenance and testing program for those DMEs that includes:</w:t>
      </w:r>
    </w:p>
    <w:p w:rsidR="00606945" w:rsidRDefault="00606945">
      <w:pPr>
        <w:widowControl w:val="0"/>
        <w:spacing w:line="240" w:lineRule="exact"/>
        <w:rPr>
          <w:rFonts w:ascii="Times New Roman" w:hAnsi="Times New Roman" w:cs="Times New Roman"/>
          <w:sz w:val="24"/>
          <w:szCs w:val="24"/>
        </w:rPr>
      </w:pPr>
    </w:p>
    <w:p w:rsidR="005C44EB" w:rsidRDefault="005C44EB" w:rsidP="005C44EB">
      <w:pPr>
        <w:widowControl w:val="0"/>
        <w:spacing w:line="240" w:lineRule="exact"/>
        <w:ind w:left="1080"/>
        <w:rPr>
          <w:rFonts w:ascii="Times New Roman" w:hAnsi="Times New Roman" w:cs="Times New Roman"/>
          <w:color w:val="000000"/>
          <w:sz w:val="24"/>
          <w:szCs w:val="24"/>
        </w:rPr>
      </w:pPr>
      <w:r w:rsidRPr="005C44EB">
        <w:rPr>
          <w:rFonts w:ascii="Times New Roman" w:hAnsi="Times New Roman" w:cs="Times New Roman"/>
          <w:b/>
          <w:sz w:val="24"/>
          <w:szCs w:val="24"/>
        </w:rPr>
        <w:t>R6.1</w:t>
      </w:r>
      <w:r>
        <w:rPr>
          <w:rFonts w:ascii="Times New Roman" w:hAnsi="Times New Roman" w:cs="Times New Roman"/>
          <w:sz w:val="24"/>
          <w:szCs w:val="24"/>
        </w:rPr>
        <w:t xml:space="preserve"> </w:t>
      </w:r>
      <w:r>
        <w:rPr>
          <w:rFonts w:ascii="Times New Roman" w:hAnsi="Times New Roman" w:cs="Times New Roman"/>
          <w:color w:val="000000"/>
          <w:sz w:val="24"/>
          <w:szCs w:val="24"/>
        </w:rPr>
        <w:t>Maintenance and testing intervals and their basis</w:t>
      </w:r>
    </w:p>
    <w:p w:rsidR="005C44EB" w:rsidRDefault="005C44EB" w:rsidP="005C44EB">
      <w:pPr>
        <w:widowControl w:val="0"/>
        <w:spacing w:line="240" w:lineRule="exact"/>
        <w:ind w:left="1080"/>
        <w:rPr>
          <w:rFonts w:ascii="Times New Roman" w:hAnsi="Times New Roman" w:cs="Times New Roman"/>
          <w:sz w:val="24"/>
          <w:szCs w:val="24"/>
        </w:rPr>
      </w:pPr>
    </w:p>
    <w:p w:rsidR="005C44EB" w:rsidRPr="00BC7114" w:rsidRDefault="005C44EB" w:rsidP="005C44EB">
      <w:pPr>
        <w:widowControl w:val="0"/>
        <w:spacing w:line="240" w:lineRule="exact"/>
        <w:ind w:left="1080"/>
        <w:rPr>
          <w:rFonts w:ascii="Times New Roman" w:hAnsi="Times New Roman" w:cs="Times New Roman"/>
          <w:sz w:val="24"/>
          <w:szCs w:val="24"/>
        </w:rPr>
      </w:pPr>
      <w:r w:rsidRPr="005C44EB">
        <w:rPr>
          <w:rFonts w:ascii="Times New Roman" w:hAnsi="Times New Roman" w:cs="Times New Roman"/>
          <w:b/>
          <w:sz w:val="24"/>
          <w:szCs w:val="24"/>
        </w:rPr>
        <w:t>R6.2</w:t>
      </w:r>
      <w:r>
        <w:rPr>
          <w:rFonts w:ascii="Times New Roman" w:hAnsi="Times New Roman" w:cs="Times New Roman"/>
          <w:sz w:val="24"/>
          <w:szCs w:val="24"/>
        </w:rPr>
        <w:t xml:space="preserve"> </w:t>
      </w:r>
      <w:r>
        <w:rPr>
          <w:rFonts w:ascii="Times New Roman" w:hAnsi="Times New Roman" w:cs="Times New Roman"/>
          <w:color w:val="000000"/>
          <w:sz w:val="24"/>
          <w:szCs w:val="24"/>
        </w:rPr>
        <w:t>Summary of maintenance and testing procedures</w:t>
      </w:r>
    </w:p>
    <w:p w:rsidR="00606945" w:rsidRDefault="00606945">
      <w:pPr>
        <w:widowControl w:val="0"/>
        <w:spacing w:line="220" w:lineRule="exact"/>
      </w:pPr>
    </w:p>
    <w:p w:rsidR="00BC7114" w:rsidRDefault="00BC7114" w:rsidP="00BC711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AC0D60" w:rsidRPr="003E7DF1" w:rsidRDefault="00AC0D60" w:rsidP="003E7DF1">
      <w:pPr>
        <w:pStyle w:val="Heading1"/>
      </w:pPr>
      <w:r w:rsidRPr="003E7DF1">
        <w:t>R6 Supporting Evidence and Documentation</w:t>
      </w:r>
    </w:p>
    <w:p w:rsidR="00AC0D60" w:rsidRDefault="00AC0D60" w:rsidP="00AC0D60">
      <w:pPr>
        <w:widowControl w:val="0"/>
        <w:spacing w:line="266" w:lineRule="exact"/>
        <w:rPr>
          <w:rFonts w:ascii="Times New Roman" w:hAnsi="Times New Roman" w:cs="Times New Roman"/>
          <w:b/>
          <w:bCs/>
          <w:color w:val="FF0000"/>
          <w:sz w:val="24"/>
          <w:szCs w:val="24"/>
        </w:rPr>
      </w:pPr>
    </w:p>
    <w:p w:rsidR="00AC0D60" w:rsidRDefault="00AC0D60" w:rsidP="00AC0D6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C0D60" w:rsidRDefault="00AC0D60" w:rsidP="00AC0D6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C0D60" w:rsidTr="00AC0D60">
        <w:trPr>
          <w:gridAfter w:val="1"/>
          <w:wAfter w:w="1224" w:type="dxa"/>
          <w:trHeight w:val="945"/>
        </w:trPr>
        <w:tc>
          <w:tcPr>
            <w:tcW w:w="1098" w:type="dxa"/>
            <w:tcBorders>
              <w:top w:val="nil"/>
              <w:left w:val="nil"/>
              <w:bottom w:val="nil"/>
              <w:right w:val="nil"/>
            </w:tcBorders>
          </w:tcPr>
          <w:p w:rsidR="00AC0D60" w:rsidRDefault="00AC0D6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C0D60" w:rsidRDefault="00AC0D6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C0D60" w:rsidRDefault="00AC0D6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C0D60" w:rsidTr="00AC0D60">
        <w:tc>
          <w:tcPr>
            <w:tcW w:w="78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C0D60" w:rsidRDefault="00AC0D6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hideMark/>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r w:rsidR="00AC0D60" w:rsidTr="00AC0D60">
        <w:tc>
          <w:tcPr>
            <w:tcW w:w="78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C0D60" w:rsidRDefault="00AC0D60">
            <w:pPr>
              <w:widowControl w:val="0"/>
              <w:tabs>
                <w:tab w:val="left" w:pos="900"/>
                <w:tab w:val="left" w:pos="6360"/>
              </w:tabs>
              <w:spacing w:line="294" w:lineRule="exact"/>
              <w:rPr>
                <w:rFonts w:ascii="Times New Roman" w:hAnsi="Times New Roman" w:cs="Times New Roman"/>
                <w:b/>
                <w:bCs/>
                <w:sz w:val="24"/>
                <w:szCs w:val="24"/>
              </w:rPr>
            </w:pPr>
          </w:p>
        </w:tc>
      </w:tr>
    </w:tbl>
    <w:p w:rsidR="00AC0D60" w:rsidRDefault="00AC0D60"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Pr="005C44EB" w:rsidRDefault="00606945" w:rsidP="005C44EB">
      <w:pPr>
        <w:widowControl w:val="0"/>
        <w:tabs>
          <w:tab w:val="left" w:pos="900"/>
          <w:tab w:val="left" w:pos="6360"/>
        </w:tabs>
        <w:spacing w:line="294" w:lineRule="exact"/>
        <w:rPr>
          <w:b/>
          <w:bCs/>
          <w:color w:val="264D74"/>
          <w:sz w:val="24"/>
          <w:szCs w:val="24"/>
        </w:rPr>
      </w:pPr>
      <w:r>
        <w:rPr>
          <w:b/>
          <w:bCs/>
          <w:color w:val="264D74"/>
          <w:sz w:val="24"/>
          <w:szCs w:val="24"/>
        </w:rPr>
        <w:t>Compliance Assessment Appr</w:t>
      </w:r>
      <w:r w:rsidR="005C44EB">
        <w:rPr>
          <w:b/>
          <w:bCs/>
          <w:color w:val="264D74"/>
          <w:sz w:val="24"/>
          <w:szCs w:val="24"/>
        </w:rPr>
        <w:t>oach Specific to PRC</w:t>
      </w:r>
      <w:r w:rsidR="005C44EB">
        <w:rPr>
          <w:b/>
          <w:bCs/>
          <w:color w:val="264D74"/>
          <w:sz w:val="24"/>
          <w:szCs w:val="24"/>
        </w:rPr>
        <w:noBreakHyphen/>
        <w:t>018</w:t>
      </w:r>
      <w:r w:rsidR="005C44EB">
        <w:rPr>
          <w:b/>
          <w:bCs/>
          <w:color w:val="264D74"/>
          <w:sz w:val="24"/>
          <w:szCs w:val="24"/>
        </w:rPr>
        <w:noBreakHyphen/>
        <w:t>1 R6</w:t>
      </w:r>
    </w:p>
    <w:p w:rsidR="00606945" w:rsidRPr="00EA6EB3" w:rsidRDefault="00606945">
      <w:pPr>
        <w:widowControl w:val="0"/>
        <w:spacing w:line="147" w:lineRule="exact"/>
        <w:rPr>
          <w:color w:val="375F91"/>
        </w:rPr>
      </w:pPr>
    </w:p>
    <w:p w:rsidR="00606945" w:rsidRPr="00EA6EB3" w:rsidRDefault="00606945" w:rsidP="00FA649B">
      <w:pPr>
        <w:widowControl w:val="0"/>
        <w:tabs>
          <w:tab w:val="left" w:pos="720"/>
          <w:tab w:val="left" w:pos="1560"/>
        </w:tabs>
        <w:spacing w:line="284" w:lineRule="exact"/>
        <w:rPr>
          <w:rFonts w:ascii="Times New Roman" w:hAnsi="Times New Roman" w:cs="Times New Roman"/>
          <w:color w:val="375F91"/>
          <w:sz w:val="24"/>
          <w:szCs w:val="24"/>
        </w:rPr>
      </w:pPr>
      <w:r w:rsidRPr="00EA6EB3">
        <w:rPr>
          <w:color w:val="375F91"/>
        </w:rPr>
        <w:tab/>
      </w:r>
      <w:r w:rsidR="00FA649B" w:rsidRPr="00EA6EB3">
        <w:rPr>
          <w:rFonts w:ascii="Times New Roman" w:hAnsi="Times New Roman" w:cs="Times New Roman"/>
          <w:color w:val="375F91"/>
          <w:sz w:val="24"/>
          <w:szCs w:val="24"/>
        </w:rPr>
        <w:t xml:space="preserve">Is </w:t>
      </w:r>
      <w:r w:rsidRPr="00EA6EB3">
        <w:rPr>
          <w:rFonts w:ascii="Times New Roman" w:hAnsi="Times New Roman" w:cs="Times New Roman"/>
          <w:color w:val="375F91"/>
          <w:sz w:val="24"/>
          <w:szCs w:val="24"/>
        </w:rPr>
        <w:t>the entity required to have DME</w:t>
      </w:r>
      <w:r w:rsidR="000028EE" w:rsidRPr="00EA6EB3">
        <w:rPr>
          <w:rFonts w:ascii="Times New Roman" w:hAnsi="Times New Roman" w:cs="Times New Roman"/>
          <w:color w:val="375F91"/>
          <w:sz w:val="24"/>
          <w:szCs w:val="24"/>
        </w:rPr>
        <w:t>s</w:t>
      </w:r>
      <w:r w:rsidR="00FA649B" w:rsidRPr="00EA6EB3">
        <w:rPr>
          <w:rFonts w:ascii="Times New Roman" w:hAnsi="Times New Roman" w:cs="Times New Roman"/>
          <w:color w:val="375F91"/>
          <w:sz w:val="24"/>
          <w:szCs w:val="24"/>
        </w:rPr>
        <w:t>? If so;</w:t>
      </w:r>
    </w:p>
    <w:p w:rsidR="00FA649B" w:rsidRPr="00EA6EB3" w:rsidRDefault="00FA649B" w:rsidP="00FA649B">
      <w:pPr>
        <w:widowControl w:val="0"/>
        <w:tabs>
          <w:tab w:val="left" w:pos="720"/>
          <w:tab w:val="left" w:pos="1560"/>
        </w:tabs>
        <w:spacing w:line="284" w:lineRule="exact"/>
        <w:rPr>
          <w:rFonts w:ascii="Times New Roman" w:hAnsi="Times New Roman" w:cs="Times New Roman"/>
          <w:color w:val="375F91"/>
          <w:sz w:val="24"/>
          <w:szCs w:val="24"/>
        </w:rPr>
      </w:pPr>
    </w:p>
    <w:p w:rsidR="00606945" w:rsidRPr="00EA6EB3" w:rsidRDefault="00606945">
      <w:pPr>
        <w:widowControl w:val="0"/>
        <w:tabs>
          <w:tab w:val="left" w:pos="1560"/>
        </w:tabs>
        <w:spacing w:line="368" w:lineRule="exact"/>
        <w:rPr>
          <w:rFonts w:ascii="Times New Roman" w:hAnsi="Times New Roman" w:cs="Times New Roman"/>
          <w:color w:val="375F91"/>
          <w:sz w:val="24"/>
          <w:szCs w:val="24"/>
        </w:rPr>
      </w:pPr>
      <w:r w:rsidRPr="00EA6EB3">
        <w:rPr>
          <w:color w:val="375F91"/>
        </w:rPr>
        <w:tab/>
      </w:r>
      <w:r w:rsidR="000028EE" w:rsidRPr="00EA6EB3">
        <w:rPr>
          <w:b/>
          <w:color w:val="375F91"/>
          <w:u w:val="single"/>
        </w:rPr>
        <w:t xml:space="preserve">        </w:t>
      </w:r>
      <w:r w:rsidRPr="00EA6EB3">
        <w:rPr>
          <w:rFonts w:ascii="Times New Roman" w:hAnsi="Times New Roman" w:cs="Times New Roman"/>
          <w:color w:val="375F91"/>
          <w:sz w:val="24"/>
          <w:szCs w:val="24"/>
        </w:rPr>
        <w:t xml:space="preserve">Verify the entity has </w:t>
      </w:r>
      <w:r w:rsidR="000028EE" w:rsidRPr="00EA6EB3">
        <w:rPr>
          <w:rFonts w:ascii="Times New Roman" w:hAnsi="Times New Roman" w:cs="Times New Roman"/>
          <w:color w:val="375F91"/>
          <w:sz w:val="24"/>
          <w:szCs w:val="24"/>
        </w:rPr>
        <w:t>a maintenance</w:t>
      </w:r>
      <w:r w:rsidRPr="00EA6EB3">
        <w:rPr>
          <w:rFonts w:ascii="Times New Roman" w:hAnsi="Times New Roman" w:cs="Times New Roman"/>
          <w:color w:val="375F91"/>
          <w:sz w:val="24"/>
          <w:szCs w:val="24"/>
        </w:rPr>
        <w:t xml:space="preserve"> and testing program for DMEs that include</w:t>
      </w:r>
      <w:r w:rsidR="00FA649B" w:rsidRPr="00EA6EB3">
        <w:rPr>
          <w:rFonts w:ascii="Times New Roman" w:hAnsi="Times New Roman" w:cs="Times New Roman"/>
          <w:color w:val="375F91"/>
          <w:sz w:val="24"/>
          <w:szCs w:val="24"/>
        </w:rPr>
        <w:t>s</w:t>
      </w:r>
      <w:r w:rsidRPr="00EA6EB3">
        <w:rPr>
          <w:rFonts w:ascii="Times New Roman" w:hAnsi="Times New Roman" w:cs="Times New Roman"/>
          <w:color w:val="375F91"/>
          <w:sz w:val="24"/>
          <w:szCs w:val="24"/>
        </w:rPr>
        <w:t>:</w:t>
      </w:r>
    </w:p>
    <w:p w:rsidR="005C44EB" w:rsidRPr="00EA6EB3" w:rsidRDefault="005C44EB" w:rsidP="005C44EB">
      <w:pPr>
        <w:widowControl w:val="0"/>
        <w:tabs>
          <w:tab w:val="left" w:pos="1080"/>
          <w:tab w:val="left" w:pos="1560"/>
        </w:tabs>
        <w:spacing w:line="240" w:lineRule="exact"/>
        <w:rPr>
          <w:color w:val="375F91"/>
        </w:rPr>
      </w:pPr>
      <w:r w:rsidRPr="00EA6EB3">
        <w:rPr>
          <w:color w:val="375F91"/>
        </w:rPr>
        <w:tab/>
      </w:r>
    </w:p>
    <w:p w:rsidR="005C44EB" w:rsidRPr="00EA6EB3" w:rsidRDefault="000028EE" w:rsidP="000028EE">
      <w:pPr>
        <w:widowControl w:val="0"/>
        <w:spacing w:line="240" w:lineRule="exact"/>
        <w:ind w:left="2070" w:hanging="450"/>
        <w:rPr>
          <w:rFonts w:ascii="Times New Roman" w:hAnsi="Times New Roman" w:cs="Times New Roman"/>
          <w:color w:val="375F91"/>
          <w:sz w:val="24"/>
          <w:szCs w:val="24"/>
        </w:rPr>
      </w:pPr>
      <w:r w:rsidRPr="00EA6EB3">
        <w:rPr>
          <w:rFonts w:ascii="Verdana" w:hAnsi="Verdana" w:cs="Verdana"/>
          <w:bCs/>
          <w:color w:val="375F91"/>
        </w:rPr>
        <w:t xml:space="preserve">      </w:t>
      </w:r>
      <w:r w:rsidR="005C44EB" w:rsidRPr="00EA6EB3">
        <w:rPr>
          <w:rFonts w:ascii="Verdana" w:hAnsi="Verdana" w:cs="Verdana"/>
          <w:b/>
          <w:bCs/>
          <w:color w:val="375F91"/>
          <w:u w:val="single"/>
        </w:rPr>
        <w:t>___</w:t>
      </w:r>
      <w:r w:rsidR="005C44EB" w:rsidRPr="00EA6EB3">
        <w:rPr>
          <w:rFonts w:ascii="Times New Roman" w:hAnsi="Times New Roman" w:cs="Times New Roman"/>
          <w:color w:val="375F91"/>
          <w:sz w:val="24"/>
          <w:szCs w:val="24"/>
        </w:rPr>
        <w:t>Maintenance and testing intervals and their basis</w:t>
      </w:r>
    </w:p>
    <w:p w:rsidR="00606945" w:rsidRPr="00EA6EB3" w:rsidRDefault="00606945">
      <w:pPr>
        <w:widowControl w:val="0"/>
        <w:spacing w:line="281" w:lineRule="exact"/>
        <w:rPr>
          <w:color w:val="375F91"/>
        </w:rPr>
      </w:pPr>
    </w:p>
    <w:p w:rsidR="005C44EB" w:rsidRPr="00EA6EB3" w:rsidRDefault="005C44EB" w:rsidP="005C44EB">
      <w:pPr>
        <w:widowControl w:val="0"/>
        <w:spacing w:line="240" w:lineRule="exact"/>
        <w:ind w:left="1620"/>
        <w:rPr>
          <w:rFonts w:ascii="Times New Roman" w:hAnsi="Times New Roman" w:cs="Times New Roman"/>
          <w:color w:val="375F91"/>
          <w:sz w:val="24"/>
          <w:szCs w:val="24"/>
        </w:rPr>
      </w:pPr>
      <w:r w:rsidRPr="00EA6EB3">
        <w:rPr>
          <w:color w:val="375F91"/>
        </w:rPr>
        <w:tab/>
      </w:r>
      <w:r w:rsidR="000028EE" w:rsidRPr="00EA6EB3">
        <w:rPr>
          <w:color w:val="375F91"/>
        </w:rPr>
        <w:t xml:space="preserve">       </w:t>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Summary of maintenance and testing procedures</w:t>
      </w:r>
    </w:p>
    <w:p w:rsidR="00606945" w:rsidRPr="00EA6EB3" w:rsidRDefault="00606945">
      <w:pPr>
        <w:widowControl w:val="0"/>
        <w:spacing w:line="215" w:lineRule="exact"/>
        <w:rPr>
          <w:color w:val="375F91"/>
        </w:rPr>
      </w:pPr>
    </w:p>
    <w:p w:rsidR="00606945" w:rsidRPr="00EA6EB3" w:rsidRDefault="00606945">
      <w:pPr>
        <w:widowControl w:val="0"/>
        <w:spacing w:line="290" w:lineRule="exact"/>
        <w:rPr>
          <w:color w:val="375F91"/>
        </w:rPr>
      </w:pPr>
    </w:p>
    <w:p w:rsidR="005C44EB" w:rsidRPr="009C039C" w:rsidRDefault="005C44EB" w:rsidP="005C44EB">
      <w:pPr>
        <w:widowControl w:val="0"/>
        <w:tabs>
          <w:tab w:val="left" w:pos="1080"/>
          <w:tab w:val="left" w:pos="1560"/>
        </w:tabs>
        <w:spacing w:line="28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C44EB" w:rsidRPr="009C039C" w:rsidRDefault="005C44EB" w:rsidP="005C44E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C44EB" w:rsidRPr="009C039C" w:rsidRDefault="005C44EB" w:rsidP="005C44E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C44EB" w:rsidRDefault="005C44EB"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3E7DF1" w:rsidRPr="009C039C" w:rsidRDefault="003E7DF1"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5C44EB" w:rsidRDefault="005C44EB" w:rsidP="005C44EB">
      <w:pPr>
        <w:widowControl w:val="0"/>
        <w:spacing w:line="40" w:lineRule="exact"/>
        <w:rPr>
          <w:rFonts w:cs="Times New Roman"/>
          <w:sz w:val="24"/>
          <w:szCs w:val="24"/>
        </w:rPr>
      </w:pPr>
    </w:p>
    <w:p w:rsidR="00606945" w:rsidRDefault="00606945">
      <w:pPr>
        <w:widowControl w:val="0"/>
        <w:spacing w:line="40" w:lineRule="exact"/>
        <w:rPr>
          <w:rFonts w:cs="Times New Roman"/>
          <w:sz w:val="24"/>
          <w:szCs w:val="24"/>
        </w:rPr>
      </w:pPr>
    </w:p>
    <w:p w:rsidR="004C11FA" w:rsidRPr="003E7DF1" w:rsidRDefault="004C11FA" w:rsidP="003E7DF1">
      <w:pPr>
        <w:pStyle w:val="Heading1"/>
      </w:pPr>
      <w:r w:rsidRPr="003E7DF1">
        <w:t>Supplemental Information</w:t>
      </w:r>
    </w:p>
    <w:p w:rsidR="004C11FA" w:rsidRDefault="004C11FA" w:rsidP="004C11FA">
      <w:pPr>
        <w:widowControl w:val="0"/>
        <w:tabs>
          <w:tab w:val="left" w:pos="60"/>
        </w:tabs>
        <w:spacing w:line="320" w:lineRule="exact"/>
        <w:rPr>
          <w:rFonts w:ascii="Times New Roman" w:hAnsi="Times New Roman" w:cs="Times New Roman"/>
          <w:sz w:val="24"/>
          <w:szCs w:val="24"/>
        </w:rPr>
      </w:pPr>
    </w:p>
    <w:p w:rsidR="003A4E03" w:rsidRPr="00012CBD" w:rsidRDefault="003A4E03" w:rsidP="00EA6EB3">
      <w:pPr>
        <w:widowControl w:val="0"/>
        <w:tabs>
          <w:tab w:val="left" w:pos="60"/>
        </w:tabs>
        <w:spacing w:line="284" w:lineRule="exact"/>
        <w:rPr>
          <w:rFonts w:ascii="Times New Roman" w:hAnsi="Times New Roman" w:cs="Times New Roman"/>
          <w:sz w:val="24"/>
          <w:szCs w:val="24"/>
        </w:rPr>
      </w:pPr>
      <w:r>
        <w:rPr>
          <w:rFonts w:cs="Times New Roman"/>
        </w:rPr>
        <w:tab/>
      </w: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4C11FA" w:rsidRPr="008374A0" w:rsidRDefault="004C11FA" w:rsidP="004C11FA">
      <w:pPr>
        <w:widowControl w:val="0"/>
        <w:spacing w:line="294" w:lineRule="exact"/>
        <w:rPr>
          <w:rFonts w:ascii="Times New Roman" w:hAnsi="Times New Roman" w:cs="Times New Roman"/>
          <w:sz w:val="24"/>
          <w:szCs w:val="24"/>
        </w:rPr>
      </w:pPr>
    </w:p>
    <w:p w:rsidR="004C11FA" w:rsidRPr="002F36CC" w:rsidRDefault="004C11FA" w:rsidP="004C11FA">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4C11FA" w:rsidRPr="008374A0" w:rsidRDefault="004C11FA" w:rsidP="004C11FA">
      <w:pPr>
        <w:widowControl w:val="0"/>
        <w:spacing w:line="186" w:lineRule="exact"/>
        <w:rPr>
          <w:rFonts w:ascii="Times New Roman" w:hAnsi="Times New Roman" w:cs="Times New Roman"/>
          <w:sz w:val="24"/>
          <w:szCs w:val="24"/>
        </w:rPr>
      </w:pPr>
    </w:p>
    <w:p w:rsidR="004C11FA" w:rsidRPr="008374A0" w:rsidRDefault="004C11FA" w:rsidP="004C11F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C11FA" w:rsidRDefault="004C11FA" w:rsidP="004C11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C11FA" w:rsidRPr="008374A0" w:rsidRDefault="004C11FA" w:rsidP="004C11FA">
      <w:pPr>
        <w:widowControl w:val="0"/>
        <w:spacing w:line="40" w:lineRule="exact"/>
        <w:rPr>
          <w:rFonts w:ascii="Times New Roman" w:hAnsi="Times New Roman" w:cs="Times New Roman"/>
          <w:sz w:val="24"/>
          <w:szCs w:val="24"/>
        </w:rPr>
      </w:pPr>
    </w:p>
    <w:p w:rsidR="004C11FA" w:rsidRPr="008374A0" w:rsidRDefault="004C11FA" w:rsidP="004C11FA">
      <w:pPr>
        <w:widowControl w:val="0"/>
        <w:spacing w:line="40" w:lineRule="exact"/>
        <w:rPr>
          <w:rFonts w:ascii="Times New Roman" w:hAnsi="Times New Roman" w:cs="Times New Roman"/>
          <w:sz w:val="24"/>
          <w:szCs w:val="24"/>
        </w:rPr>
      </w:pPr>
    </w:p>
    <w:p w:rsidR="004C11FA" w:rsidRDefault="004C11FA" w:rsidP="004C11FA">
      <w:pPr>
        <w:widowControl w:val="0"/>
        <w:tabs>
          <w:tab w:val="left" w:pos="900"/>
          <w:tab w:val="left" w:pos="6360"/>
        </w:tabs>
        <w:spacing w:line="294" w:lineRule="exact"/>
        <w:rPr>
          <w:rFonts w:ascii="Times New Roman" w:hAnsi="Times New Roman" w:cs="Times New Roman"/>
          <w:b/>
          <w:bCs/>
          <w:color w:val="264D74"/>
          <w:sz w:val="24"/>
          <w:szCs w:val="24"/>
        </w:rPr>
      </w:pPr>
    </w:p>
    <w:p w:rsidR="004C11FA" w:rsidRPr="008374A0" w:rsidRDefault="004C11FA" w:rsidP="004C11FA">
      <w:pPr>
        <w:pStyle w:val="Header"/>
        <w:tabs>
          <w:tab w:val="clear" w:pos="4680"/>
          <w:tab w:val="clear" w:pos="9360"/>
        </w:tabs>
        <w:rPr>
          <w:rFonts w:ascii="Times New Roman" w:hAnsi="Times New Roman" w:cs="Times New Roman"/>
          <w:sz w:val="24"/>
          <w:szCs w:val="24"/>
        </w:rPr>
      </w:pPr>
    </w:p>
    <w:p w:rsidR="004C11FA" w:rsidRDefault="004C11FA" w:rsidP="004C11FA">
      <w:pPr>
        <w:pStyle w:val="Heading1"/>
        <w:rPr>
          <w:sz w:val="20"/>
          <w:szCs w:val="20"/>
        </w:rPr>
      </w:pPr>
      <w:r w:rsidRPr="003E7DF1">
        <w:t>Compliance Findings Summary</w:t>
      </w:r>
      <w:r>
        <w:t xml:space="preserve"> </w:t>
      </w:r>
      <w:r w:rsidRPr="001F77C7">
        <w:rPr>
          <w:sz w:val="20"/>
          <w:szCs w:val="20"/>
        </w:rPr>
        <w:t>(to be filled out by auditor)</w:t>
      </w:r>
    </w:p>
    <w:p w:rsidR="00EA6EB3" w:rsidRPr="00EA6EB3" w:rsidRDefault="00EA6EB3" w:rsidP="00EA6EB3"/>
    <w:tbl>
      <w:tblPr>
        <w:tblW w:w="0" w:type="auto"/>
        <w:tblLook w:val="00A0" w:firstRow="1" w:lastRow="0" w:firstColumn="1" w:lastColumn="0" w:noHBand="0" w:noVBand="0"/>
      </w:tblPr>
      <w:tblGrid>
        <w:gridCol w:w="693"/>
        <w:gridCol w:w="458"/>
        <w:gridCol w:w="572"/>
        <w:gridCol w:w="737"/>
        <w:gridCol w:w="593"/>
        <w:gridCol w:w="7963"/>
      </w:tblGrid>
      <w:tr w:rsidR="00AC0D60" w:rsidRPr="008374A0" w:rsidTr="00AC0D60">
        <w:tc>
          <w:tcPr>
            <w:tcW w:w="692" w:type="dxa"/>
            <w:tcBorders>
              <w:top w:val="single" w:sz="4" w:space="0" w:color="548DD4"/>
              <w:bottom w:val="single" w:sz="4" w:space="0" w:color="548DD4"/>
            </w:tcBorders>
          </w:tcPr>
          <w:p w:rsidR="00AC0D6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C0D6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AC0D6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C0D60" w:rsidRPr="008374A0" w:rsidTr="00AC0D6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D60" w:rsidRPr="008374A0" w:rsidTr="00AC0D60">
        <w:tc>
          <w:tcPr>
            <w:tcW w:w="692"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D60" w:rsidRPr="008374A0" w:rsidTr="00AC0D6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C0D6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D60" w:rsidRPr="008374A0" w:rsidTr="00AC0D60">
        <w:tc>
          <w:tcPr>
            <w:tcW w:w="692" w:type="dxa"/>
            <w:tcBorders>
              <w:top w:val="single" w:sz="4" w:space="0" w:color="548DD4"/>
              <w:left w:val="single" w:sz="4" w:space="0" w:color="548DD4"/>
              <w:bottom w:val="single" w:sz="4" w:space="0" w:color="548DD4"/>
              <w:right w:val="single" w:sz="4" w:space="0" w:color="548DD4"/>
            </w:tcBorders>
          </w:tcPr>
          <w:p w:rsidR="00AC0D6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D60" w:rsidRPr="008374A0" w:rsidTr="00AC0D6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C0D6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D60" w:rsidRPr="008374A0" w:rsidTr="00AC0D60">
        <w:tc>
          <w:tcPr>
            <w:tcW w:w="692" w:type="dxa"/>
            <w:tcBorders>
              <w:top w:val="single" w:sz="4" w:space="0" w:color="548DD4"/>
              <w:left w:val="single" w:sz="4" w:space="0" w:color="548DD4"/>
              <w:bottom w:val="single" w:sz="4" w:space="0" w:color="548DD4"/>
              <w:right w:val="single" w:sz="4" w:space="0" w:color="548DD4"/>
            </w:tcBorders>
          </w:tcPr>
          <w:p w:rsidR="00AC0D6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AC0D60" w:rsidRPr="008374A0" w:rsidRDefault="00AC0D60"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C11FA" w:rsidRPr="00896CD2" w:rsidRDefault="004C11FA" w:rsidP="004C11FA">
      <w:pPr>
        <w:tabs>
          <w:tab w:val="left" w:pos="720"/>
          <w:tab w:val="left" w:pos="1440"/>
        </w:tabs>
        <w:ind w:left="2160" w:hanging="2160"/>
        <w:rPr>
          <w:rFonts w:ascii="Times New Roman" w:hAnsi="Times New Roman" w:cs="Times New Roman"/>
          <w:sz w:val="24"/>
          <w:szCs w:val="24"/>
        </w:rPr>
      </w:pPr>
    </w:p>
    <w:p w:rsidR="004C11FA" w:rsidRPr="00896CD2" w:rsidRDefault="004C11FA" w:rsidP="004C11FA">
      <w:pPr>
        <w:widowControl w:val="0"/>
        <w:tabs>
          <w:tab w:val="left" w:pos="60"/>
        </w:tabs>
        <w:spacing w:line="240" w:lineRule="exact"/>
        <w:rPr>
          <w:rFonts w:ascii="Times New Roman" w:hAnsi="Times New Roman" w:cs="Times New Roman"/>
          <w:sz w:val="24"/>
          <w:szCs w:val="24"/>
        </w:rPr>
      </w:pPr>
    </w:p>
    <w:p w:rsidR="00606945" w:rsidRDefault="00606945">
      <w:pPr>
        <w:widowControl w:val="0"/>
        <w:spacing w:line="40" w:lineRule="exact"/>
        <w:rPr>
          <w:rFonts w:cs="Times New Roman"/>
          <w:sz w:val="24"/>
          <w:szCs w:val="24"/>
        </w:rPr>
      </w:pPr>
      <w:r>
        <w:rPr>
          <w:rFonts w:cs="Times New Roman"/>
          <w:sz w:val="24"/>
          <w:szCs w:val="24"/>
        </w:rPr>
        <w:br w:type="page"/>
      </w:r>
    </w:p>
    <w:p w:rsidR="00606945" w:rsidRDefault="00606945">
      <w:pPr>
        <w:widowControl w:val="0"/>
        <w:spacing w:line="40" w:lineRule="exact"/>
        <w:rPr>
          <w:rFonts w:cs="Times New Roman"/>
          <w:sz w:val="24"/>
          <w:szCs w:val="24"/>
        </w:rPr>
      </w:pPr>
    </w:p>
    <w:p w:rsidR="00606945" w:rsidRDefault="00606945">
      <w:pPr>
        <w:widowControl w:val="0"/>
        <w:spacing w:line="101" w:lineRule="exact"/>
        <w:rPr>
          <w:rFonts w:cs="Times New Roman"/>
        </w:rPr>
      </w:pPr>
    </w:p>
    <w:p w:rsidR="004C11FA" w:rsidRPr="00A75AF1" w:rsidRDefault="004C11FA" w:rsidP="00EA6EB3">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t>Excerpts f</w:t>
      </w:r>
      <w:r w:rsidRPr="00A75AF1">
        <w:rPr>
          <w:rFonts w:ascii="Times New Roman" w:hAnsi="Times New Roman" w:cs="Times New Roman"/>
          <w:b/>
          <w:sz w:val="24"/>
          <w:szCs w:val="24"/>
        </w:rPr>
        <w:t>rom FERC Orders -- For Reference Purposes Only</w:t>
      </w:r>
    </w:p>
    <w:p w:rsidR="004C11FA" w:rsidRPr="00A75AF1" w:rsidRDefault="004C11FA" w:rsidP="00EA6EB3">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4C11FA" w:rsidRPr="00A75AF1" w:rsidRDefault="004C11FA" w:rsidP="00EA6EB3">
      <w:pPr>
        <w:pStyle w:val="Header"/>
        <w:jc w:val="right"/>
        <w:rPr>
          <w:rFonts w:ascii="Times New Roman" w:hAnsi="Times New Roman" w:cs="Times New Roman"/>
          <w:b/>
          <w:sz w:val="24"/>
          <w:szCs w:val="24"/>
        </w:rPr>
      </w:pPr>
      <w:r>
        <w:rPr>
          <w:rFonts w:ascii="Times New Roman" w:hAnsi="Times New Roman" w:cs="Times New Roman"/>
          <w:b/>
          <w:sz w:val="24"/>
          <w:szCs w:val="24"/>
        </w:rPr>
        <w:t>PRC-018</w:t>
      </w:r>
      <w:r w:rsidRPr="00A75AF1">
        <w:rPr>
          <w:rFonts w:ascii="Times New Roman" w:hAnsi="Times New Roman" w:cs="Times New Roman"/>
          <w:b/>
          <w:sz w:val="24"/>
          <w:szCs w:val="24"/>
        </w:rPr>
        <w:t>-</w:t>
      </w:r>
      <w:r>
        <w:rPr>
          <w:rFonts w:ascii="Times New Roman" w:hAnsi="Times New Roman" w:cs="Times New Roman"/>
          <w:b/>
          <w:sz w:val="24"/>
          <w:szCs w:val="24"/>
        </w:rPr>
        <w:t>1</w:t>
      </w:r>
    </w:p>
    <w:p w:rsidR="004C11FA" w:rsidRDefault="004C11FA" w:rsidP="004C11FA">
      <w:pPr>
        <w:widowControl w:val="0"/>
        <w:spacing w:line="251" w:lineRule="exact"/>
      </w:pPr>
    </w:p>
    <w:p w:rsidR="004C11FA" w:rsidRDefault="004C11FA" w:rsidP="004C11FA">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P1418</w:t>
      </w:r>
      <w:r>
        <w:rPr>
          <w:rFonts w:ascii="Times New Roman" w:hAnsi="Times New Roman" w:cs="Times New Roman"/>
          <w:color w:val="000000"/>
          <w:sz w:val="24"/>
          <w:szCs w:val="24"/>
        </w:rPr>
        <w:tab/>
        <w:t>"Protection and Control systems (PRC) on Bulk</w:t>
      </w:r>
      <w:r>
        <w:rPr>
          <w:rFonts w:ascii="Times New Roman" w:hAnsi="Times New Roman" w:cs="Times New Roman"/>
          <w:color w:val="000000"/>
          <w:sz w:val="24"/>
          <w:szCs w:val="24"/>
        </w:rPr>
        <w:noBreakHyphen/>
        <w:t xml:space="preserve">Power System elements are an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integral part of reliable grid operation. Protection systems are designed to detect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isolate faulty elements on a system, thereby limiting the severity and spread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system disturbances, and preventing possible damage to protected elements.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function, settings and limitations of a protection system are critical in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establishing SOLs and IROLs. The PRC Reliability Standards apply to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operators, transmission owners, generator operators, generator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owners, distribution providers and regional reliability organizations and cover a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wide range of topics related to the protection and control of power systems."</w:t>
      </w:r>
    </w:p>
    <w:p w:rsidR="004C11FA" w:rsidRDefault="004C11FA" w:rsidP="004C11F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P1547</w:t>
      </w:r>
      <w:r>
        <w:rPr>
          <w:rFonts w:ascii="Times New Roman" w:hAnsi="Times New Roman" w:cs="Times New Roman"/>
          <w:color w:val="000000"/>
          <w:sz w:val="24"/>
          <w:szCs w:val="24"/>
        </w:rPr>
        <w:tab/>
        <w:t>”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 xml:space="preserve">1 ensures that disturbance monitoring equipment is installed and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 data is reported in accordance with comprehensive requirements…”</w:t>
      </w:r>
    </w:p>
    <w:p w:rsidR="004C11FA" w:rsidRDefault="004C11FA" w:rsidP="004C11F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P1550</w:t>
      </w:r>
      <w:r>
        <w:rPr>
          <w:rFonts w:ascii="Times New Roman" w:hAnsi="Times New Roman" w:cs="Times New Roman"/>
          <w:color w:val="000000"/>
          <w:sz w:val="24"/>
          <w:szCs w:val="24"/>
        </w:rPr>
        <w:tab/>
        <w:t xml:space="preserve">“…transmission owners and generator owners that own a disturbance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monitoring system must assure that disturbance data is reported in accordance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PRC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1 to facilitate analyses of events. Applicable entities are expected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comply with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1, and the procedures specified in PRC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1 will be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provided pursuant to the data gathering provisions of the ERO’s Rules of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 and the Commission’s ability to obtain information pursuant to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section 215 of the FPA and Part 39 of the Commission’s regulations.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Accordingly, we disagree with APPA, ISO/RTO Council and ISO</w:t>
      </w:r>
      <w:r>
        <w:rPr>
          <w:rFonts w:ascii="Times New Roman" w:hAnsi="Times New Roman" w:cs="Times New Roman"/>
          <w:color w:val="000000"/>
          <w:sz w:val="24"/>
          <w:szCs w:val="24"/>
        </w:rPr>
        <w:noBreakHyphen/>
        <w:t xml:space="preserve">NE and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conclude that the effective portions of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 xml:space="preserve">1 are enforceable as of the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effective date of this rulemaking. As stated in the Common Issues section, a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reference to an unapproved Reliability Standard may be considered in an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enforcement action, but is not a reason to delay approving and enforcing this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Reliability Standard."</w:t>
      </w:r>
    </w:p>
    <w:p w:rsidR="004C11FA" w:rsidRDefault="004C11FA" w:rsidP="004C11F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P1551</w:t>
      </w:r>
      <w:r>
        <w:rPr>
          <w:rFonts w:ascii="Times New Roman" w:hAnsi="Times New Roman" w:cs="Times New Roman"/>
          <w:color w:val="000000"/>
          <w:sz w:val="24"/>
          <w:szCs w:val="24"/>
        </w:rPr>
        <w:tab/>
        <w:t xml:space="preserve">"Accordingly, for reasons stated in the NOPR and above, the Commission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approves Reliability Standard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1 as mandatory and enforceable."</w:t>
      </w:r>
    </w:p>
    <w:p w:rsidR="004C11FA" w:rsidRDefault="004C11FA" w:rsidP="004C11FA">
      <w:pPr>
        <w:widowControl w:val="0"/>
        <w:spacing w:line="220" w:lineRule="exact"/>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3E7DF1" w:rsidRDefault="003E7DF1" w:rsidP="00AC0D60">
      <w:pPr>
        <w:rPr>
          <w:rFonts w:ascii="Times New Roman" w:hAnsi="Times New Roman" w:cs="Times New Roman"/>
          <w:b/>
          <w:sz w:val="24"/>
          <w:szCs w:val="24"/>
        </w:rPr>
      </w:pPr>
    </w:p>
    <w:p w:rsidR="00AC0D60" w:rsidRDefault="00AC0D60" w:rsidP="00AC0D60">
      <w:pPr>
        <w:rPr>
          <w:rFonts w:ascii="Times New Roman" w:hAnsi="Times New Roman" w:cs="Times New Roman"/>
          <w:b/>
          <w:sz w:val="24"/>
          <w:szCs w:val="24"/>
        </w:rPr>
      </w:pPr>
      <w:r>
        <w:rPr>
          <w:rFonts w:ascii="Times New Roman" w:hAnsi="Times New Roman" w:cs="Times New Roman"/>
          <w:b/>
          <w:sz w:val="24"/>
          <w:szCs w:val="24"/>
        </w:rPr>
        <w:t>Revision History</w:t>
      </w:r>
    </w:p>
    <w:p w:rsidR="00AC0D60" w:rsidRDefault="00AC0D60" w:rsidP="00AC0D6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C0D60" w:rsidTr="00AC0D6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AC0D60" w:rsidRDefault="00AC0D6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AC0D60" w:rsidRDefault="00AC0D6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AC0D60" w:rsidRDefault="00AC0D6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AC0D60" w:rsidRDefault="00AC0D6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C0D60" w:rsidTr="00AC0D60">
        <w:tc>
          <w:tcPr>
            <w:tcW w:w="1016" w:type="dxa"/>
            <w:tcBorders>
              <w:top w:val="single" w:sz="4" w:space="0" w:color="000000"/>
              <w:left w:val="single" w:sz="4" w:space="0" w:color="000000"/>
              <w:bottom w:val="single" w:sz="4" w:space="0" w:color="000000"/>
              <w:right w:val="single" w:sz="4" w:space="0" w:color="000000"/>
            </w:tcBorders>
            <w:hideMark/>
          </w:tcPr>
          <w:p w:rsidR="00AC0D60" w:rsidRDefault="00AC0D6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C0D60" w:rsidRDefault="00AC0D60" w:rsidP="003E7DF1">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AC0D60" w:rsidRDefault="00AC0D60">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AC0D60" w:rsidRDefault="00AC0D60">
            <w:pPr>
              <w:rPr>
                <w:rFonts w:ascii="Times New Roman" w:hAnsi="Times New Roman" w:cs="Times New Roman"/>
                <w:sz w:val="24"/>
                <w:szCs w:val="24"/>
              </w:rPr>
            </w:pPr>
            <w:r>
              <w:rPr>
                <w:rFonts w:ascii="Times New Roman" w:hAnsi="Times New Roman" w:cs="Times New Roman"/>
                <w:sz w:val="24"/>
                <w:szCs w:val="24"/>
              </w:rPr>
              <w:t>New Document</w:t>
            </w:r>
            <w:r w:rsidR="003E7DF1">
              <w:rPr>
                <w:rFonts w:ascii="Times New Roman" w:hAnsi="Times New Roman" w:cs="Times New Roman"/>
                <w:sz w:val="24"/>
                <w:szCs w:val="24"/>
              </w:rPr>
              <w:t>.</w:t>
            </w:r>
          </w:p>
        </w:tc>
      </w:tr>
      <w:tr w:rsidR="00AC0D60" w:rsidTr="00AC0D60">
        <w:tc>
          <w:tcPr>
            <w:tcW w:w="1016" w:type="dxa"/>
            <w:tcBorders>
              <w:top w:val="single" w:sz="4" w:space="0" w:color="000000"/>
              <w:left w:val="single" w:sz="4" w:space="0" w:color="000000"/>
              <w:bottom w:val="single" w:sz="4" w:space="0" w:color="000000"/>
              <w:right w:val="single" w:sz="4" w:space="0" w:color="000000"/>
            </w:tcBorders>
            <w:hideMark/>
          </w:tcPr>
          <w:p w:rsidR="00AC0D60" w:rsidRDefault="00AC0D6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C0D60" w:rsidRDefault="00AC0D60">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AC0D60" w:rsidRDefault="00AC0D60">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AC0D60" w:rsidRDefault="00AC0D6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3E7DF1">
              <w:rPr>
                <w:rFonts w:ascii="Times New Roman" w:hAnsi="Times New Roman" w:cs="Times New Roman"/>
                <w:sz w:val="24"/>
                <w:szCs w:val="24"/>
              </w:rPr>
              <w:t>.</w:t>
            </w:r>
            <w:r>
              <w:rPr>
                <w:rFonts w:ascii="Times New Roman" w:hAnsi="Times New Roman" w:cs="Times New Roman"/>
                <w:sz w:val="24"/>
                <w:szCs w:val="24"/>
              </w:rPr>
              <w:t xml:space="preserve"> </w:t>
            </w:r>
          </w:p>
        </w:tc>
      </w:tr>
      <w:tr w:rsidR="003E7DF1" w:rsidTr="008547B8">
        <w:tc>
          <w:tcPr>
            <w:tcW w:w="1016" w:type="dxa"/>
            <w:tcBorders>
              <w:top w:val="single" w:sz="4" w:space="0" w:color="000000"/>
              <w:left w:val="single" w:sz="4" w:space="0" w:color="000000"/>
              <w:bottom w:val="single" w:sz="4" w:space="0" w:color="000000"/>
              <w:right w:val="single" w:sz="4" w:space="0" w:color="000000"/>
            </w:tcBorders>
          </w:tcPr>
          <w:p w:rsidR="003E7DF1" w:rsidRDefault="003E7DF1" w:rsidP="008547B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E7DF1" w:rsidRDefault="003E7DF1" w:rsidP="008547B8">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3E7DF1" w:rsidRDefault="003E7DF1" w:rsidP="008547B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E7DF1" w:rsidRDefault="003E7DF1" w:rsidP="008547B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C0D60" w:rsidTr="00AC0D60">
        <w:tc>
          <w:tcPr>
            <w:tcW w:w="1016" w:type="dxa"/>
            <w:tcBorders>
              <w:top w:val="single" w:sz="4" w:space="0" w:color="000000"/>
              <w:left w:val="single" w:sz="4" w:space="0" w:color="000000"/>
              <w:bottom w:val="single" w:sz="4" w:space="0" w:color="000000"/>
              <w:right w:val="single" w:sz="4" w:space="0" w:color="000000"/>
            </w:tcBorders>
          </w:tcPr>
          <w:p w:rsidR="00AC0D60" w:rsidRDefault="00AC0D6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r>
      <w:tr w:rsidR="00AC0D60" w:rsidTr="00AC0D60">
        <w:tc>
          <w:tcPr>
            <w:tcW w:w="1016" w:type="dxa"/>
            <w:tcBorders>
              <w:top w:val="single" w:sz="4" w:space="0" w:color="000000"/>
              <w:left w:val="single" w:sz="4" w:space="0" w:color="000000"/>
              <w:bottom w:val="single" w:sz="4" w:space="0" w:color="000000"/>
              <w:right w:val="single" w:sz="4" w:space="0" w:color="000000"/>
            </w:tcBorders>
            <w:vAlign w:val="center"/>
          </w:tcPr>
          <w:p w:rsidR="00AC0D60" w:rsidRDefault="00AC0D6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C0D60" w:rsidRDefault="00AC0D60">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C0D60" w:rsidRDefault="00AC0D60">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r>
      <w:tr w:rsidR="00AC0D60" w:rsidTr="00AC0D60">
        <w:tc>
          <w:tcPr>
            <w:tcW w:w="1016" w:type="dxa"/>
            <w:tcBorders>
              <w:top w:val="single" w:sz="4" w:space="0" w:color="000000"/>
              <w:left w:val="single" w:sz="4" w:space="0" w:color="000000"/>
              <w:bottom w:val="single" w:sz="4" w:space="0" w:color="000000"/>
              <w:right w:val="single" w:sz="4" w:space="0" w:color="000000"/>
            </w:tcBorders>
          </w:tcPr>
          <w:p w:rsidR="00AC0D60" w:rsidRDefault="00AC0D6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r>
      <w:tr w:rsidR="00AC0D60" w:rsidTr="00AC0D60">
        <w:tc>
          <w:tcPr>
            <w:tcW w:w="1016" w:type="dxa"/>
            <w:tcBorders>
              <w:top w:val="single" w:sz="4" w:space="0" w:color="000000"/>
              <w:left w:val="single" w:sz="4" w:space="0" w:color="000000"/>
              <w:bottom w:val="single" w:sz="4" w:space="0" w:color="000000"/>
              <w:right w:val="single" w:sz="4" w:space="0" w:color="000000"/>
            </w:tcBorders>
          </w:tcPr>
          <w:p w:rsidR="00AC0D60" w:rsidRDefault="00AC0D6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C0D60" w:rsidRDefault="00AC0D60">
            <w:pPr>
              <w:rPr>
                <w:rFonts w:ascii="Times New Roman" w:hAnsi="Times New Roman" w:cs="Times New Roman"/>
                <w:sz w:val="24"/>
                <w:szCs w:val="24"/>
              </w:rPr>
            </w:pPr>
          </w:p>
        </w:tc>
      </w:tr>
    </w:tbl>
    <w:p w:rsidR="00AC0D60" w:rsidRDefault="00AC0D60" w:rsidP="00AC0D60">
      <w:pPr>
        <w:rPr>
          <w:rFonts w:ascii="Times New Roman" w:hAnsi="Times New Roman" w:cs="Times New Roman"/>
          <w:sz w:val="24"/>
          <w:szCs w:val="24"/>
        </w:rPr>
      </w:pPr>
    </w:p>
    <w:p w:rsidR="00606945" w:rsidRDefault="00606945" w:rsidP="004C11FA">
      <w:pPr>
        <w:widowControl w:val="0"/>
        <w:tabs>
          <w:tab w:val="left" w:pos="60"/>
        </w:tabs>
        <w:spacing w:line="335" w:lineRule="exact"/>
      </w:pPr>
    </w:p>
    <w:sectPr w:rsidR="00606945">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D6F" w:rsidRDefault="007F6D6F">
      <w:r>
        <w:separator/>
      </w:r>
    </w:p>
  </w:endnote>
  <w:endnote w:type="continuationSeparator" w:id="0">
    <w:p w:rsidR="007F6D6F" w:rsidRDefault="007F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13D" w:rsidRDefault="00E741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85D" w:rsidRPr="00B47AE6" w:rsidRDefault="00F8585D" w:rsidP="004C11FA">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F8585D" w:rsidRPr="00B47AE6"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F8585D" w:rsidRPr="00B47AE6"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F8585D" w:rsidRPr="00B47AE6"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F8585D"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F8585D" w:rsidRPr="00872AF8" w:rsidRDefault="00F8585D" w:rsidP="004C11FA">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RSAW_PRC-018-1</w:t>
    </w:r>
    <w:r w:rsidRPr="00872AF8">
      <w:rPr>
        <w:rFonts w:ascii="Times New Roman" w:hAnsi="Times New Roman"/>
        <w:sz w:val="18"/>
        <w:szCs w:val="18"/>
      </w:rPr>
      <w:t>_20</w:t>
    </w:r>
    <w:r>
      <w:rPr>
        <w:rFonts w:ascii="Times New Roman" w:hAnsi="Times New Roman"/>
        <w:sz w:val="18"/>
        <w:szCs w:val="18"/>
      </w:rPr>
      <w:t>1</w:t>
    </w:r>
    <w:r w:rsidR="003E7DF1">
      <w:rPr>
        <w:rFonts w:ascii="Times New Roman" w:hAnsi="Times New Roman"/>
        <w:sz w:val="18"/>
        <w:szCs w:val="18"/>
      </w:rPr>
      <w:t>1</w:t>
    </w:r>
    <w:r w:rsidRPr="00872AF8">
      <w:rPr>
        <w:rFonts w:ascii="Times New Roman" w:hAnsi="Times New Roman"/>
        <w:sz w:val="18"/>
        <w:szCs w:val="18"/>
      </w:rPr>
      <w:t>_v1</w:t>
    </w:r>
  </w:p>
  <w:p w:rsidR="00F8585D" w:rsidRPr="00872AF8" w:rsidRDefault="00F8585D" w:rsidP="004C11F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E7DF1">
      <w:rPr>
        <w:rFonts w:ascii="Times New Roman" w:hAnsi="Times New Roman" w:cs="Times New Roman"/>
        <w:color w:val="000000"/>
        <w:sz w:val="18"/>
        <w:szCs w:val="18"/>
      </w:rPr>
      <w:t>January 2011</w:t>
    </w:r>
  </w:p>
  <w:p w:rsidR="00F8585D" w:rsidRDefault="00F8585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13D" w:rsidRDefault="00E741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D6F" w:rsidRDefault="007F6D6F">
      <w:r>
        <w:separator/>
      </w:r>
    </w:p>
  </w:footnote>
  <w:footnote w:type="continuationSeparator" w:id="0">
    <w:p w:rsidR="007F6D6F" w:rsidRDefault="007F6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13D" w:rsidRDefault="00E741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85D" w:rsidRDefault="00F8585D">
    <w:pPr>
      <w:widowControl w:val="0"/>
      <w:spacing w:line="240" w:lineRule="exact"/>
      <w:rPr>
        <w:rFonts w:cs="Times New Roman"/>
      </w:rPr>
    </w:pPr>
  </w:p>
  <w:p w:rsidR="00F8585D" w:rsidRPr="006813F3" w:rsidRDefault="00F8585D" w:rsidP="003E7DF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585D" w:rsidRPr="006813F3" w:rsidRDefault="00E7413D" w:rsidP="003E7DF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8585D" w:rsidRDefault="0046304A">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585D" w:rsidRDefault="00F858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13D" w:rsidRDefault="00E741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FF1"/>
    <w:rsid w:val="000028EE"/>
    <w:rsid w:val="000222D6"/>
    <w:rsid w:val="00352BA2"/>
    <w:rsid w:val="00355341"/>
    <w:rsid w:val="003A4E03"/>
    <w:rsid w:val="003E7DF1"/>
    <w:rsid w:val="0046304A"/>
    <w:rsid w:val="004909B4"/>
    <w:rsid w:val="004C11FA"/>
    <w:rsid w:val="004F479C"/>
    <w:rsid w:val="00526AF5"/>
    <w:rsid w:val="005C44EB"/>
    <w:rsid w:val="00606945"/>
    <w:rsid w:val="007F6D6F"/>
    <w:rsid w:val="008547B8"/>
    <w:rsid w:val="008A61BD"/>
    <w:rsid w:val="008E31BA"/>
    <w:rsid w:val="00950320"/>
    <w:rsid w:val="009E6126"/>
    <w:rsid w:val="00A51EEE"/>
    <w:rsid w:val="00A96389"/>
    <w:rsid w:val="00AC03E2"/>
    <w:rsid w:val="00AC0D60"/>
    <w:rsid w:val="00B94511"/>
    <w:rsid w:val="00BC7114"/>
    <w:rsid w:val="00C54FF1"/>
    <w:rsid w:val="00CC0159"/>
    <w:rsid w:val="00E7413D"/>
    <w:rsid w:val="00EA6EB3"/>
    <w:rsid w:val="00F63A00"/>
    <w:rsid w:val="00F8585D"/>
    <w:rsid w:val="00FA649B"/>
    <w:rsid w:val="00FF3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AC73B51-E086-4EE9-9B80-40A3CFB16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4C11F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4C11FA"/>
    <w:pPr>
      <w:tabs>
        <w:tab w:val="center" w:pos="4680"/>
        <w:tab w:val="right" w:pos="9360"/>
      </w:tabs>
    </w:pPr>
  </w:style>
  <w:style w:type="character" w:customStyle="1" w:styleId="HeaderChar">
    <w:name w:val="Header Char"/>
    <w:link w:val="Header"/>
    <w:uiPriority w:val="99"/>
    <w:rsid w:val="004C11FA"/>
    <w:rPr>
      <w:rFonts w:ascii="Arial" w:hAnsi="Arial" w:cs="Arial"/>
    </w:rPr>
  </w:style>
  <w:style w:type="paragraph" w:styleId="Footer">
    <w:name w:val="footer"/>
    <w:basedOn w:val="Normal"/>
    <w:link w:val="FooterChar"/>
    <w:uiPriority w:val="99"/>
    <w:unhideWhenUsed/>
    <w:rsid w:val="004C11FA"/>
    <w:pPr>
      <w:tabs>
        <w:tab w:val="center" w:pos="4680"/>
        <w:tab w:val="right" w:pos="9360"/>
      </w:tabs>
    </w:pPr>
  </w:style>
  <w:style w:type="character" w:customStyle="1" w:styleId="FooterChar">
    <w:name w:val="Footer Char"/>
    <w:link w:val="Footer"/>
    <w:uiPriority w:val="99"/>
    <w:rsid w:val="004C11FA"/>
    <w:rPr>
      <w:rFonts w:ascii="Arial" w:hAnsi="Arial" w:cs="Arial"/>
    </w:rPr>
  </w:style>
  <w:style w:type="character" w:styleId="Hyperlink">
    <w:name w:val="Hyperlink"/>
    <w:uiPriority w:val="99"/>
    <w:unhideWhenUsed/>
    <w:rsid w:val="004C11FA"/>
    <w:rPr>
      <w:color w:val="0000FF"/>
      <w:u w:val="single"/>
    </w:rPr>
  </w:style>
  <w:style w:type="character" w:customStyle="1" w:styleId="Heading1Char">
    <w:name w:val="Heading 1 Char"/>
    <w:link w:val="Heading1"/>
    <w:rsid w:val="004C11F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3A4E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7086">
      <w:bodyDiv w:val="1"/>
      <w:marLeft w:val="0"/>
      <w:marRight w:val="0"/>
      <w:marTop w:val="0"/>
      <w:marBottom w:val="0"/>
      <w:divBdr>
        <w:top w:val="none" w:sz="0" w:space="0" w:color="auto"/>
        <w:left w:val="none" w:sz="0" w:space="0" w:color="auto"/>
        <w:bottom w:val="none" w:sz="0" w:space="0" w:color="auto"/>
        <w:right w:val="none" w:sz="0" w:space="0" w:color="auto"/>
      </w:divBdr>
    </w:div>
    <w:div w:id="393625296">
      <w:bodyDiv w:val="1"/>
      <w:marLeft w:val="0"/>
      <w:marRight w:val="0"/>
      <w:marTop w:val="0"/>
      <w:marBottom w:val="0"/>
      <w:divBdr>
        <w:top w:val="none" w:sz="0" w:space="0" w:color="auto"/>
        <w:left w:val="none" w:sz="0" w:space="0" w:color="auto"/>
        <w:bottom w:val="none" w:sz="0" w:space="0" w:color="auto"/>
        <w:right w:val="none" w:sz="0" w:space="0" w:color="auto"/>
      </w:divBdr>
    </w:div>
    <w:div w:id="460850155">
      <w:bodyDiv w:val="1"/>
      <w:marLeft w:val="0"/>
      <w:marRight w:val="0"/>
      <w:marTop w:val="0"/>
      <w:marBottom w:val="0"/>
      <w:divBdr>
        <w:top w:val="none" w:sz="0" w:space="0" w:color="auto"/>
        <w:left w:val="none" w:sz="0" w:space="0" w:color="auto"/>
        <w:bottom w:val="none" w:sz="0" w:space="0" w:color="auto"/>
        <w:right w:val="none" w:sz="0" w:space="0" w:color="auto"/>
      </w:divBdr>
    </w:div>
    <w:div w:id="684281713">
      <w:bodyDiv w:val="1"/>
      <w:marLeft w:val="0"/>
      <w:marRight w:val="0"/>
      <w:marTop w:val="0"/>
      <w:marBottom w:val="0"/>
      <w:divBdr>
        <w:top w:val="none" w:sz="0" w:space="0" w:color="auto"/>
        <w:left w:val="none" w:sz="0" w:space="0" w:color="auto"/>
        <w:bottom w:val="none" w:sz="0" w:space="0" w:color="auto"/>
        <w:right w:val="none" w:sz="0" w:space="0" w:color="auto"/>
      </w:divBdr>
    </w:div>
    <w:div w:id="816186164">
      <w:bodyDiv w:val="1"/>
      <w:marLeft w:val="0"/>
      <w:marRight w:val="0"/>
      <w:marTop w:val="0"/>
      <w:marBottom w:val="0"/>
      <w:divBdr>
        <w:top w:val="none" w:sz="0" w:space="0" w:color="auto"/>
        <w:left w:val="none" w:sz="0" w:space="0" w:color="auto"/>
        <w:bottom w:val="none" w:sz="0" w:space="0" w:color="auto"/>
        <w:right w:val="none" w:sz="0" w:space="0" w:color="auto"/>
      </w:divBdr>
    </w:div>
    <w:div w:id="1212767527">
      <w:bodyDiv w:val="1"/>
      <w:marLeft w:val="0"/>
      <w:marRight w:val="0"/>
      <w:marTop w:val="0"/>
      <w:marBottom w:val="0"/>
      <w:divBdr>
        <w:top w:val="none" w:sz="0" w:space="0" w:color="auto"/>
        <w:left w:val="none" w:sz="0" w:space="0" w:color="auto"/>
        <w:bottom w:val="none" w:sz="0" w:space="0" w:color="auto"/>
        <w:right w:val="none" w:sz="0" w:space="0" w:color="auto"/>
      </w:divBdr>
    </w:div>
    <w:div w:id="1433937505">
      <w:bodyDiv w:val="1"/>
      <w:marLeft w:val="0"/>
      <w:marRight w:val="0"/>
      <w:marTop w:val="0"/>
      <w:marBottom w:val="0"/>
      <w:divBdr>
        <w:top w:val="none" w:sz="0" w:space="0" w:color="auto"/>
        <w:left w:val="none" w:sz="0" w:space="0" w:color="auto"/>
        <w:bottom w:val="none" w:sz="0" w:space="0" w:color="auto"/>
        <w:right w:val="none" w:sz="0" w:space="0" w:color="auto"/>
      </w:divBdr>
    </w:div>
    <w:div w:id="1587036034">
      <w:bodyDiv w:val="1"/>
      <w:marLeft w:val="0"/>
      <w:marRight w:val="0"/>
      <w:marTop w:val="0"/>
      <w:marBottom w:val="0"/>
      <w:divBdr>
        <w:top w:val="none" w:sz="0" w:space="0" w:color="auto"/>
        <w:left w:val="none" w:sz="0" w:space="0" w:color="auto"/>
        <w:bottom w:val="none" w:sz="0" w:space="0" w:color="auto"/>
        <w:right w:val="none" w:sz="0" w:space="0" w:color="auto"/>
      </w:divBdr>
    </w:div>
    <w:div w:id="168409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2030</Words>
  <Characters>11573</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Supplemental Information</vt:lpstr>
      <vt:lpstr>Compliance Findings Summary (to be filled out by auditor)</vt:lpstr>
    </vt:vector>
  </TitlesOfParts>
  <Company/>
  <LinksUpToDate>false</LinksUpToDate>
  <CharactersWithSpaces>13576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2013-09-25T18:38:00Z</dcterms:created>
  <dcterms:modified xsi:type="dcterms:W3CDTF">2013-10-18T20:12:00Z</dcterms:modified>
</cp:coreProperties>
</file>